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A1" w:rsidRPr="00DC2CD6" w:rsidRDefault="00BB2AA1" w:rsidP="00BB2AA1">
      <w:pPr>
        <w:spacing w:after="0" w:line="240" w:lineRule="auto"/>
        <w:jc w:val="center"/>
        <w:rPr>
          <w:rFonts w:ascii="Book Antiqua" w:eastAsia="SimSun" w:hAnsi="Book Antiqua" w:cs="Tahoma"/>
          <w:b/>
          <w:sz w:val="28"/>
          <w:szCs w:val="28"/>
          <w:lang w:eastAsia="zh-CN"/>
        </w:rPr>
      </w:pPr>
      <w:r w:rsidRPr="00DC2CD6">
        <w:rPr>
          <w:rFonts w:ascii="Book Antiqua" w:eastAsia="SimSun" w:hAnsi="Book Antiqua" w:cs="Tahoma"/>
          <w:b/>
          <w:sz w:val="28"/>
          <w:szCs w:val="28"/>
          <w:lang w:eastAsia="zh-CN"/>
        </w:rPr>
        <w:t>Ministero dell’Istruzione dell’Università e della Ricerca</w:t>
      </w:r>
    </w:p>
    <w:p w:rsidR="00BB2AA1" w:rsidRPr="00DC2CD6" w:rsidRDefault="00B30C34" w:rsidP="00BB2AA1">
      <w:pPr>
        <w:spacing w:after="0" w:line="240" w:lineRule="auto"/>
        <w:jc w:val="center"/>
        <w:rPr>
          <w:rFonts w:ascii="Book Antiqua" w:eastAsia="SimSun" w:hAnsi="Book Antiqua" w:cs="Tahoma"/>
          <w:sz w:val="28"/>
          <w:szCs w:val="28"/>
          <w:lang w:eastAsia="zh-CN"/>
        </w:rPr>
      </w:pPr>
      <w:r>
        <w:rPr>
          <w:rFonts w:ascii="Book Antiqua" w:eastAsia="SimSun" w:hAnsi="Book Antiqua" w:cs="Times New Roman"/>
          <w:noProo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5pt;margin-top:5.4pt;width:52.5pt;height:58.5pt;z-index:251659264">
            <v:imagedata r:id="rId8" o:title=""/>
            <w10:wrap type="square"/>
          </v:shape>
          <o:OLEObject Type="Embed" ProgID="PBrush" ShapeID="_x0000_s1026" DrawAspect="Content" ObjectID="_1440837442" r:id="rId9"/>
        </w:pict>
      </w:r>
      <w:r w:rsidR="00BB2AA1" w:rsidRPr="00DC2CD6">
        <w:rPr>
          <w:rFonts w:ascii="Book Antiqua" w:eastAsia="SimSun" w:hAnsi="Book Antiqua" w:cs="Tahoma"/>
          <w:b/>
          <w:sz w:val="28"/>
          <w:szCs w:val="28"/>
          <w:lang w:eastAsia="zh-CN"/>
        </w:rPr>
        <w:t xml:space="preserve"> </w:t>
      </w:r>
      <w:r w:rsidR="00BB2AA1" w:rsidRPr="00DC2CD6">
        <w:rPr>
          <w:rFonts w:ascii="Book Antiqua" w:eastAsia="SimSun" w:hAnsi="Book Antiqua" w:cs="Tahoma"/>
          <w:sz w:val="28"/>
          <w:szCs w:val="28"/>
          <w:lang w:eastAsia="zh-CN"/>
        </w:rPr>
        <w:t xml:space="preserve">    ISTITUTO COMPRENSIVO STATALE  “ALDO MORO”</w:t>
      </w:r>
    </w:p>
    <w:p w:rsidR="00BB2AA1" w:rsidRPr="00DC2CD6" w:rsidRDefault="00BB2AA1" w:rsidP="00BB2AA1">
      <w:pPr>
        <w:spacing w:after="0" w:line="240" w:lineRule="auto"/>
        <w:jc w:val="center"/>
        <w:rPr>
          <w:rFonts w:ascii="Book Antiqua" w:eastAsia="SimSun" w:hAnsi="Book Antiqua" w:cs="Tahoma"/>
          <w:sz w:val="28"/>
          <w:szCs w:val="28"/>
          <w:lang w:eastAsia="zh-CN"/>
        </w:rPr>
      </w:pPr>
      <w:r w:rsidRPr="00DC2CD6">
        <w:rPr>
          <w:rFonts w:eastAsia="SimSun" w:cs="Times New Roman"/>
          <w:noProof/>
          <w:sz w:val="28"/>
          <w:szCs w:val="28"/>
          <w:lang w:eastAsia="it-IT"/>
        </w:rPr>
        <w:drawing>
          <wp:anchor distT="0" distB="0" distL="114300" distR="114300" simplePos="0" relativeHeight="251660288" behindDoc="0" locked="0" layoutInCell="1" allowOverlap="1">
            <wp:simplePos x="0" y="0"/>
            <wp:positionH relativeFrom="column">
              <wp:posOffset>7671435</wp:posOffset>
            </wp:positionH>
            <wp:positionV relativeFrom="paragraph">
              <wp:posOffset>13335</wp:posOffset>
            </wp:positionV>
            <wp:extent cx="495300" cy="552450"/>
            <wp:effectExtent l="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lum bright="-32000" contrast="50000"/>
                      <a:grayscl/>
                    </a:blip>
                    <a:srcRect/>
                    <a:stretch>
                      <a:fillRect/>
                    </a:stretch>
                  </pic:blipFill>
                  <pic:spPr bwMode="auto">
                    <a:xfrm>
                      <a:off x="0" y="0"/>
                      <a:ext cx="495300" cy="552450"/>
                    </a:xfrm>
                    <a:prstGeom prst="rect">
                      <a:avLst/>
                    </a:prstGeom>
                    <a:noFill/>
                    <a:ln w="9525">
                      <a:noFill/>
                      <a:miter lim="800000"/>
                      <a:headEnd/>
                      <a:tailEnd/>
                    </a:ln>
                  </pic:spPr>
                </pic:pic>
              </a:graphicData>
            </a:graphic>
          </wp:anchor>
        </w:drawing>
      </w:r>
      <w:r w:rsidRPr="00DC2CD6">
        <w:rPr>
          <w:rFonts w:ascii="Book Antiqua" w:eastAsia="SimSun" w:hAnsi="Book Antiqua" w:cs="Tahoma"/>
          <w:sz w:val="28"/>
          <w:szCs w:val="28"/>
          <w:lang w:eastAsia="zh-CN"/>
        </w:rPr>
        <w:t xml:space="preserve">   Via XXIV Maggio 55  *  21040 CISLAGO (VA) – VAIC851006</w:t>
      </w:r>
    </w:p>
    <w:p w:rsidR="00BB2AA1" w:rsidRPr="00DC2CD6" w:rsidRDefault="00BB2AA1" w:rsidP="00BB2AA1">
      <w:pPr>
        <w:spacing w:after="0" w:line="240" w:lineRule="auto"/>
        <w:jc w:val="center"/>
        <w:rPr>
          <w:rFonts w:ascii="Book Antiqua" w:eastAsia="SimSun" w:hAnsi="Book Antiqua" w:cs="Tahoma"/>
          <w:sz w:val="28"/>
          <w:szCs w:val="28"/>
          <w:lang w:eastAsia="zh-CN"/>
        </w:rPr>
      </w:pPr>
      <w:r w:rsidRPr="00DC2CD6">
        <w:rPr>
          <w:rFonts w:ascii="Book Antiqua" w:eastAsia="SimSun" w:hAnsi="Book Antiqua" w:cs="Tahoma"/>
          <w:sz w:val="28"/>
          <w:szCs w:val="28"/>
          <w:lang w:eastAsia="zh-CN"/>
        </w:rPr>
        <w:t xml:space="preserve">Codice Fiscale 85002700129  </w:t>
      </w:r>
    </w:p>
    <w:p w:rsidR="00BB2AA1" w:rsidRPr="00DC2CD6" w:rsidRDefault="00BB2AA1" w:rsidP="00BB2AA1">
      <w:pPr>
        <w:spacing w:after="0" w:line="240" w:lineRule="auto"/>
        <w:jc w:val="center"/>
        <w:rPr>
          <w:rFonts w:ascii="Book Antiqua" w:eastAsia="SimSun" w:hAnsi="Book Antiqua" w:cs="Tahoma"/>
          <w:sz w:val="28"/>
          <w:szCs w:val="28"/>
          <w:lang w:eastAsia="zh-CN"/>
        </w:rPr>
      </w:pPr>
      <w:r w:rsidRPr="00DC2CD6">
        <w:rPr>
          <w:rFonts w:ascii="Book Antiqua" w:eastAsia="SimSun" w:hAnsi="Book Antiqua" w:cs="Tahoma"/>
          <w:sz w:val="28"/>
          <w:szCs w:val="28"/>
          <w:lang w:eastAsia="zh-CN"/>
        </w:rPr>
        <w:t>Tel. 02.96380087- 02.87167765 - Fax 02.96380033 (Scuola Media)</w:t>
      </w:r>
      <w:r w:rsidRPr="00DC2CD6">
        <w:rPr>
          <w:rFonts w:eastAsia="SimSun" w:cs="Times New Roman"/>
          <w:noProof/>
          <w:sz w:val="28"/>
          <w:szCs w:val="28"/>
          <w:lang w:eastAsia="zh-CN"/>
        </w:rPr>
        <w:t xml:space="preserve"> </w:t>
      </w:r>
    </w:p>
    <w:p w:rsidR="00BB2AA1" w:rsidRPr="00DC2CD6" w:rsidRDefault="00BB2AA1" w:rsidP="00BB2AA1">
      <w:pPr>
        <w:spacing w:after="0" w:line="240" w:lineRule="auto"/>
        <w:jc w:val="center"/>
        <w:rPr>
          <w:rFonts w:ascii="Book Antiqua" w:eastAsia="SimSun" w:hAnsi="Book Antiqua" w:cs="Tahoma"/>
          <w:sz w:val="28"/>
          <w:szCs w:val="28"/>
          <w:lang w:eastAsia="zh-CN"/>
        </w:rPr>
      </w:pPr>
      <w:r w:rsidRPr="00DC2CD6">
        <w:rPr>
          <w:rFonts w:ascii="Book Antiqua" w:eastAsia="SimSun" w:hAnsi="Book Antiqua" w:cs="Tahoma"/>
          <w:sz w:val="28"/>
          <w:szCs w:val="28"/>
          <w:lang w:eastAsia="zh-CN"/>
        </w:rPr>
        <w:t>Tel./fax 02.963.80.296 – 02.87167706 (Scuola Elementare)</w:t>
      </w:r>
    </w:p>
    <w:p w:rsidR="00BB2AA1" w:rsidRPr="00DC2CD6" w:rsidRDefault="00BB2AA1" w:rsidP="00BB2AA1">
      <w:pPr>
        <w:spacing w:after="0" w:line="240" w:lineRule="auto"/>
        <w:jc w:val="center"/>
        <w:rPr>
          <w:rFonts w:ascii="Book Antiqua" w:eastAsia="SimSun" w:hAnsi="Book Antiqua" w:cs="Times New Roman"/>
          <w:sz w:val="28"/>
          <w:szCs w:val="28"/>
          <w:lang w:eastAsia="zh-CN"/>
        </w:rPr>
      </w:pPr>
      <w:r w:rsidRPr="00DC2CD6">
        <w:rPr>
          <w:rFonts w:ascii="Book Antiqua" w:eastAsia="SimSun" w:hAnsi="Book Antiqua" w:cs="Tahoma"/>
          <w:sz w:val="28"/>
          <w:szCs w:val="28"/>
          <w:lang w:eastAsia="zh-CN"/>
        </w:rPr>
        <w:t xml:space="preserve">  E-mail: </w:t>
      </w:r>
      <w:r w:rsidRPr="00DC2CD6">
        <w:rPr>
          <w:rFonts w:ascii="Book Antiqua" w:eastAsia="SimSun" w:hAnsi="Book Antiqua" w:cs="Times New Roman"/>
          <w:sz w:val="28"/>
          <w:szCs w:val="28"/>
          <w:lang w:eastAsia="zh-CN"/>
        </w:rPr>
        <w:t>segreteria@icscislago.it – Sito Web: www.icscislago.gov.it</w:t>
      </w:r>
    </w:p>
    <w:p w:rsidR="00BB2AA1" w:rsidRPr="00DC2CD6" w:rsidRDefault="00BB2AA1" w:rsidP="00BB2AA1">
      <w:pPr>
        <w:spacing w:after="0" w:line="240" w:lineRule="auto"/>
        <w:jc w:val="center"/>
        <w:rPr>
          <w:rFonts w:ascii="Book Antiqua" w:eastAsia="SimSun" w:hAnsi="Book Antiqua" w:cs="Tahoma"/>
          <w:sz w:val="28"/>
          <w:szCs w:val="28"/>
          <w:lang w:eastAsia="zh-CN"/>
        </w:rPr>
      </w:pPr>
      <w:r w:rsidRPr="00DC2CD6">
        <w:rPr>
          <w:rFonts w:ascii="Book Antiqua" w:eastAsia="SimSun" w:hAnsi="Book Antiqua" w:cs="Times New Roman"/>
          <w:sz w:val="28"/>
          <w:szCs w:val="28"/>
          <w:lang w:eastAsia="zh-CN"/>
        </w:rPr>
        <w:t xml:space="preserve"> Pec: icscislago@pec.it</w:t>
      </w:r>
    </w:p>
    <w:p w:rsidR="00BB2AA1" w:rsidRDefault="00BB2AA1" w:rsidP="00D56C94">
      <w:pPr>
        <w:autoSpaceDE w:val="0"/>
        <w:autoSpaceDN w:val="0"/>
        <w:adjustRightInd w:val="0"/>
        <w:spacing w:after="0" w:line="240" w:lineRule="auto"/>
        <w:jc w:val="center"/>
        <w:rPr>
          <w:rFonts w:ascii="Comic Sans MS" w:hAnsi="Comic Sans MS" w:cs="Comic Sans MS"/>
          <w:b/>
          <w:bCs/>
          <w:sz w:val="24"/>
          <w:szCs w:val="24"/>
        </w:rPr>
      </w:pPr>
    </w:p>
    <w:p w:rsidR="00DC2CD6" w:rsidRDefault="00DC2CD6" w:rsidP="00D56C94">
      <w:pPr>
        <w:autoSpaceDE w:val="0"/>
        <w:autoSpaceDN w:val="0"/>
        <w:adjustRightInd w:val="0"/>
        <w:spacing w:after="0" w:line="240" w:lineRule="auto"/>
        <w:jc w:val="center"/>
        <w:rPr>
          <w:rFonts w:ascii="Comic Sans MS" w:hAnsi="Comic Sans MS" w:cs="Comic Sans MS"/>
          <w:b/>
          <w:bCs/>
          <w:sz w:val="24"/>
          <w:szCs w:val="24"/>
        </w:rPr>
      </w:pPr>
    </w:p>
    <w:p w:rsidR="00DC2CD6" w:rsidRPr="00DC2CD6" w:rsidRDefault="00DC2CD6" w:rsidP="00D56C94">
      <w:pPr>
        <w:autoSpaceDE w:val="0"/>
        <w:autoSpaceDN w:val="0"/>
        <w:adjustRightInd w:val="0"/>
        <w:spacing w:after="0" w:line="240" w:lineRule="auto"/>
        <w:jc w:val="center"/>
        <w:rPr>
          <w:rFonts w:ascii="Comic Sans MS" w:hAnsi="Comic Sans MS" w:cs="Comic Sans MS"/>
          <w:b/>
          <w:bCs/>
          <w:sz w:val="24"/>
          <w:szCs w:val="24"/>
        </w:rPr>
      </w:pPr>
    </w:p>
    <w:p w:rsidR="00D56C94" w:rsidRPr="00BB2AA1" w:rsidRDefault="00D56C94" w:rsidP="00D56C94">
      <w:pPr>
        <w:autoSpaceDE w:val="0"/>
        <w:autoSpaceDN w:val="0"/>
        <w:adjustRightInd w:val="0"/>
        <w:spacing w:after="0" w:line="240" w:lineRule="auto"/>
        <w:jc w:val="center"/>
        <w:rPr>
          <w:rFonts w:ascii="Comic Sans MS" w:hAnsi="Comic Sans MS" w:cs="Comic Sans MS"/>
          <w:b/>
          <w:bCs/>
          <w:sz w:val="48"/>
          <w:szCs w:val="48"/>
        </w:rPr>
      </w:pPr>
      <w:r w:rsidRPr="00BB2AA1">
        <w:rPr>
          <w:rFonts w:ascii="Comic Sans MS" w:hAnsi="Comic Sans MS" w:cs="Comic Sans MS"/>
          <w:b/>
          <w:bCs/>
          <w:sz w:val="48"/>
          <w:szCs w:val="48"/>
        </w:rPr>
        <w:t>PROTOCOLLO DI ACCOGLIENZA</w:t>
      </w:r>
    </w:p>
    <w:p w:rsidR="00D56C94" w:rsidRPr="00051320" w:rsidRDefault="00D56C94" w:rsidP="00D56C94">
      <w:pPr>
        <w:autoSpaceDE w:val="0"/>
        <w:autoSpaceDN w:val="0"/>
        <w:adjustRightInd w:val="0"/>
        <w:spacing w:after="0" w:line="240" w:lineRule="auto"/>
        <w:rPr>
          <w:rFonts w:ascii="Comic Sans MS" w:hAnsi="Comic Sans MS" w:cs="Comic Sans MS"/>
          <w:sz w:val="23"/>
          <w:szCs w:val="23"/>
        </w:rPr>
      </w:pPr>
    </w:p>
    <w:p w:rsidR="00D56C94" w:rsidRPr="00051320" w:rsidRDefault="00D56C94" w:rsidP="00D56C94">
      <w:pPr>
        <w:autoSpaceDE w:val="0"/>
        <w:autoSpaceDN w:val="0"/>
        <w:adjustRightInd w:val="0"/>
        <w:spacing w:after="0" w:line="240" w:lineRule="auto"/>
        <w:jc w:val="both"/>
        <w:rPr>
          <w:rFonts w:ascii="Comic Sans MS" w:hAnsi="Comic Sans MS" w:cs="Comic Sans MS"/>
          <w:sz w:val="23"/>
          <w:szCs w:val="23"/>
        </w:rPr>
      </w:pPr>
      <w:r w:rsidRPr="00051320">
        <w:rPr>
          <w:rFonts w:ascii="Comic Sans MS" w:hAnsi="Comic Sans MS" w:cs="Comic Sans MS"/>
          <w:sz w:val="23"/>
          <w:szCs w:val="23"/>
        </w:rPr>
        <w:t>Il Protocollo d’Accoglienza è un documento che, deliberato dal Collegio ed inserito nel P.O.F.,</w:t>
      </w:r>
      <w:r w:rsidR="006430F8">
        <w:rPr>
          <w:rFonts w:ascii="Comic Sans MS" w:hAnsi="Comic Sans MS" w:cs="Comic Sans MS"/>
          <w:sz w:val="23"/>
          <w:szCs w:val="23"/>
        </w:rPr>
        <w:t xml:space="preserve"> </w:t>
      </w:r>
      <w:r w:rsidRPr="00051320">
        <w:rPr>
          <w:rFonts w:ascii="Comic Sans MS" w:hAnsi="Comic Sans MS" w:cs="Comic Sans MS"/>
          <w:sz w:val="23"/>
          <w:szCs w:val="23"/>
        </w:rPr>
        <w:t xml:space="preserve">predispone e organizza le procedure che la Scuola intende mettere in atto per facilitare l’inserimento scolastico degli </w:t>
      </w:r>
      <w:r w:rsidRPr="00335844">
        <w:rPr>
          <w:rFonts w:ascii="Comic Sans MS" w:hAnsi="Comic Sans MS" w:cs="Comic Sans MS"/>
          <w:sz w:val="23"/>
          <w:szCs w:val="23"/>
        </w:rPr>
        <w:t>alunni stranieri,</w:t>
      </w:r>
      <w:r w:rsidR="00342F8F" w:rsidRPr="00335844">
        <w:rPr>
          <w:rFonts w:ascii="Comic Sans MS" w:hAnsi="Comic Sans MS" w:cs="Comic Sans MS"/>
          <w:sz w:val="23"/>
          <w:szCs w:val="23"/>
        </w:rPr>
        <w:t xml:space="preserve"> figli di genitori stranieri, e di alunni stranieri adottati </w:t>
      </w:r>
      <w:r w:rsidRPr="00335844">
        <w:rPr>
          <w:rFonts w:ascii="Comic Sans MS" w:hAnsi="Comic Sans MS" w:cs="Comic Sans MS"/>
          <w:sz w:val="23"/>
          <w:szCs w:val="23"/>
        </w:rPr>
        <w:t>attraverso tre attenzioni pedagogiche specifiche:</w:t>
      </w:r>
      <w:r w:rsidRPr="00051320">
        <w:rPr>
          <w:rFonts w:ascii="Comic Sans MS" w:hAnsi="Comic Sans MS" w:cs="Comic Sans MS"/>
          <w:sz w:val="23"/>
          <w:szCs w:val="23"/>
        </w:rPr>
        <w:t xml:space="preserve"> </w:t>
      </w:r>
    </w:p>
    <w:p w:rsidR="00D56C94" w:rsidRPr="00051320" w:rsidRDefault="00D56C94" w:rsidP="00D56C94">
      <w:pPr>
        <w:autoSpaceDE w:val="0"/>
        <w:autoSpaceDN w:val="0"/>
        <w:adjustRightInd w:val="0"/>
        <w:spacing w:after="0" w:line="240" w:lineRule="auto"/>
        <w:jc w:val="both"/>
        <w:rPr>
          <w:rFonts w:ascii="Comic Sans MS" w:hAnsi="Comic Sans MS" w:cs="Comic Sans MS"/>
          <w:sz w:val="23"/>
          <w:szCs w:val="23"/>
        </w:rPr>
      </w:pPr>
    </w:p>
    <w:p w:rsidR="00D56C94" w:rsidRPr="00051320" w:rsidRDefault="00D56C94" w:rsidP="00D56C94">
      <w:pPr>
        <w:pStyle w:val="Paragrafoelenco1"/>
        <w:numPr>
          <w:ilvl w:val="0"/>
          <w:numId w:val="1"/>
        </w:numPr>
        <w:autoSpaceDE w:val="0"/>
        <w:autoSpaceDN w:val="0"/>
        <w:adjustRightInd w:val="0"/>
        <w:spacing w:after="0" w:line="240" w:lineRule="auto"/>
        <w:jc w:val="both"/>
        <w:rPr>
          <w:rFonts w:ascii="Comic Sans MS" w:hAnsi="Comic Sans MS" w:cs="Comic Sans MS"/>
          <w:sz w:val="23"/>
          <w:szCs w:val="23"/>
        </w:rPr>
      </w:pPr>
      <w:r w:rsidRPr="00051320">
        <w:rPr>
          <w:rFonts w:ascii="Comic Sans MS" w:hAnsi="Comic Sans MS" w:cs="Comic Sans MS"/>
          <w:sz w:val="23"/>
          <w:szCs w:val="23"/>
        </w:rPr>
        <w:t xml:space="preserve">l’accoglienza tanto del singolo alunno quanto della famiglia; </w:t>
      </w:r>
    </w:p>
    <w:p w:rsidR="00D56C94" w:rsidRPr="00051320" w:rsidRDefault="00D56C94" w:rsidP="00D56C94">
      <w:pPr>
        <w:pStyle w:val="Paragrafoelenco1"/>
        <w:numPr>
          <w:ilvl w:val="0"/>
          <w:numId w:val="1"/>
        </w:numPr>
        <w:autoSpaceDE w:val="0"/>
        <w:autoSpaceDN w:val="0"/>
        <w:adjustRightInd w:val="0"/>
        <w:spacing w:after="0" w:line="240" w:lineRule="auto"/>
        <w:jc w:val="both"/>
        <w:rPr>
          <w:rFonts w:ascii="Comic Sans MS" w:hAnsi="Comic Sans MS" w:cs="Comic Sans MS"/>
          <w:sz w:val="23"/>
          <w:szCs w:val="23"/>
        </w:rPr>
      </w:pPr>
      <w:r w:rsidRPr="00051320">
        <w:rPr>
          <w:rFonts w:ascii="Comic Sans MS" w:hAnsi="Comic Sans MS" w:cs="Comic Sans MS"/>
          <w:sz w:val="23"/>
          <w:szCs w:val="23"/>
        </w:rPr>
        <w:t xml:space="preserve">lo sviluppo linguistico; </w:t>
      </w:r>
    </w:p>
    <w:p w:rsidR="00D56C94" w:rsidRPr="00051320" w:rsidRDefault="00D56C94" w:rsidP="00D56C94">
      <w:pPr>
        <w:pStyle w:val="Paragrafoelenco1"/>
        <w:numPr>
          <w:ilvl w:val="0"/>
          <w:numId w:val="1"/>
        </w:numPr>
        <w:autoSpaceDE w:val="0"/>
        <w:autoSpaceDN w:val="0"/>
        <w:adjustRightInd w:val="0"/>
        <w:spacing w:after="0" w:line="240" w:lineRule="auto"/>
        <w:jc w:val="both"/>
        <w:rPr>
          <w:rFonts w:ascii="Comic Sans MS" w:hAnsi="Comic Sans MS" w:cs="Comic Sans MS"/>
          <w:sz w:val="23"/>
          <w:szCs w:val="23"/>
        </w:rPr>
      </w:pPr>
      <w:r w:rsidRPr="00051320">
        <w:rPr>
          <w:rFonts w:ascii="Comic Sans MS" w:hAnsi="Comic Sans MS" w:cs="Comic Sans MS"/>
          <w:sz w:val="23"/>
          <w:szCs w:val="23"/>
        </w:rPr>
        <w:t>l’approccio interculturale.</w:t>
      </w:r>
    </w:p>
    <w:p w:rsidR="00D56C94" w:rsidRPr="00051320" w:rsidRDefault="00D56C94" w:rsidP="00D56C94">
      <w:pPr>
        <w:pStyle w:val="Paragrafoelenco1"/>
        <w:autoSpaceDE w:val="0"/>
        <w:autoSpaceDN w:val="0"/>
        <w:adjustRightInd w:val="0"/>
        <w:spacing w:after="0" w:line="240" w:lineRule="auto"/>
        <w:jc w:val="both"/>
        <w:rPr>
          <w:rFonts w:ascii="Comic Sans MS" w:hAnsi="Comic Sans MS" w:cs="Comic Sans MS"/>
          <w:sz w:val="23"/>
          <w:szCs w:val="23"/>
        </w:rPr>
      </w:pPr>
    </w:p>
    <w:p w:rsidR="00D56C94" w:rsidRPr="00051320" w:rsidRDefault="00D56C94" w:rsidP="00D56C94">
      <w:p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Esso costituisce uno strumento di lavoro che:</w:t>
      </w:r>
    </w:p>
    <w:p w:rsidR="00D56C94" w:rsidRPr="00051320" w:rsidRDefault="00D56C94" w:rsidP="00D56C94">
      <w:pPr>
        <w:pStyle w:val="Paragrafoelenco1"/>
        <w:numPr>
          <w:ilvl w:val="0"/>
          <w:numId w:val="2"/>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contiene criteri e indicazioni riguardanti l’iscrizione e l’inserimento a scuola degli alunni stranieri</w:t>
      </w:r>
    </w:p>
    <w:p w:rsidR="00D56C94" w:rsidRPr="00051320" w:rsidRDefault="00D56C94" w:rsidP="00D56C94">
      <w:pPr>
        <w:pStyle w:val="Paragrafoelenco1"/>
        <w:numPr>
          <w:ilvl w:val="0"/>
          <w:numId w:val="2"/>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definisce compiti e ruoli degli operatori scolastici;</w:t>
      </w:r>
    </w:p>
    <w:p w:rsidR="00D56C94" w:rsidRPr="00335844" w:rsidRDefault="00D56C94" w:rsidP="00D56C94">
      <w:pPr>
        <w:pStyle w:val="Paragrafoelenco1"/>
        <w:numPr>
          <w:ilvl w:val="0"/>
          <w:numId w:val="2"/>
        </w:numPr>
        <w:autoSpaceDE w:val="0"/>
        <w:autoSpaceDN w:val="0"/>
        <w:adjustRightInd w:val="0"/>
        <w:spacing w:after="0" w:line="240" w:lineRule="auto"/>
        <w:jc w:val="both"/>
        <w:rPr>
          <w:rFonts w:ascii="Comic Sans MS" w:hAnsi="Comic Sans MS" w:cs="Comic Sans MS"/>
        </w:rPr>
      </w:pPr>
      <w:r w:rsidRPr="00335844">
        <w:rPr>
          <w:rFonts w:ascii="Comic Sans MS" w:hAnsi="Comic Sans MS" w:cs="Comic Sans MS"/>
        </w:rPr>
        <w:t>tra</w:t>
      </w:r>
      <w:r w:rsidR="00D85E99" w:rsidRPr="00335844">
        <w:rPr>
          <w:rFonts w:ascii="Comic Sans MS" w:hAnsi="Comic Sans MS" w:cs="Comic Sans MS"/>
        </w:rPr>
        <w:t xml:space="preserve">ccia le fasi dell’accoglienza, </w:t>
      </w:r>
      <w:r w:rsidRPr="00335844">
        <w:rPr>
          <w:rFonts w:ascii="Comic Sans MS" w:hAnsi="Comic Sans MS" w:cs="Comic Sans MS"/>
        </w:rPr>
        <w:t>dell’inserimento scolastico</w:t>
      </w:r>
      <w:r w:rsidR="00D85E99" w:rsidRPr="00335844">
        <w:t xml:space="preserve"> </w:t>
      </w:r>
      <w:r w:rsidR="00D85E99" w:rsidRPr="00335844">
        <w:rPr>
          <w:rFonts w:ascii="Comic Sans MS" w:hAnsi="Comic Sans MS" w:cs="Comic Sans MS"/>
        </w:rPr>
        <w:t>e delle strategie per l’integrazione degli alunni stranieri e degli alunni stranieri adottati</w:t>
      </w:r>
      <w:r w:rsidR="00335844" w:rsidRPr="00335844">
        <w:rPr>
          <w:rFonts w:ascii="Comic Sans MS" w:hAnsi="Comic Sans MS" w:cs="Comic Sans MS"/>
        </w:rPr>
        <w:t xml:space="preserve"> (</w:t>
      </w:r>
      <w:proofErr w:type="spellStart"/>
      <w:r w:rsidR="00335844" w:rsidRPr="00335844">
        <w:rPr>
          <w:rFonts w:ascii="Comic Sans MS" w:hAnsi="Comic Sans MS" w:cs="Comic Sans MS"/>
        </w:rPr>
        <w:t>cfr</w:t>
      </w:r>
      <w:r w:rsidR="00480460" w:rsidRPr="00480460">
        <w:rPr>
          <w:rFonts w:ascii="Comic Sans MS" w:hAnsi="Comic Sans MS" w:cs="Comic Sans MS"/>
        </w:rPr>
        <w:t>DDG</w:t>
      </w:r>
      <w:proofErr w:type="spellEnd"/>
      <w:r w:rsidR="00480460" w:rsidRPr="00480460">
        <w:rPr>
          <w:rFonts w:ascii="Comic Sans MS" w:hAnsi="Comic Sans MS" w:cs="Comic Sans MS"/>
        </w:rPr>
        <w:t xml:space="preserve"> n 2/I – 8 giugno 2012</w:t>
      </w:r>
      <w:r w:rsidR="00480460">
        <w:rPr>
          <w:rFonts w:ascii="Comic Sans MS" w:hAnsi="Comic Sans MS" w:cs="Comic Sans MS"/>
        </w:rPr>
        <w:t>)</w:t>
      </w:r>
      <w:r w:rsidRPr="00335844">
        <w:rPr>
          <w:rFonts w:ascii="Comic Sans MS" w:hAnsi="Comic Sans MS" w:cs="Comic Sans MS"/>
        </w:rPr>
        <w:t>;</w:t>
      </w:r>
    </w:p>
    <w:p w:rsidR="00D56C94" w:rsidRPr="00051320" w:rsidRDefault="00D56C94" w:rsidP="00D56C94">
      <w:pPr>
        <w:pStyle w:val="Paragrafoelenco1"/>
        <w:numPr>
          <w:ilvl w:val="0"/>
          <w:numId w:val="2"/>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propone modalità di interventi per l’apprendimento della lingua L2;</w:t>
      </w:r>
    </w:p>
    <w:p w:rsidR="00D56C94" w:rsidRPr="00051320" w:rsidRDefault="00D56C94" w:rsidP="00D56C94">
      <w:pPr>
        <w:pStyle w:val="Paragrafoelenco1"/>
        <w:numPr>
          <w:ilvl w:val="0"/>
          <w:numId w:val="2"/>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lastRenderedPageBreak/>
        <w:t>promuove la collaborazione e la comunicazione tra scuola e territo</w:t>
      </w:r>
      <w:r w:rsidR="00342F8F">
        <w:rPr>
          <w:rFonts w:ascii="Comic Sans MS" w:hAnsi="Comic Sans MS" w:cs="Comic Sans MS"/>
        </w:rPr>
        <w:t xml:space="preserve">rio sui temi dell’accoglienza, </w:t>
      </w:r>
      <w:r w:rsidR="0031516B" w:rsidRPr="00335844">
        <w:rPr>
          <w:rFonts w:ascii="Comic Sans MS" w:hAnsi="Comic Sans MS" w:cs="Comic Sans MS"/>
        </w:rPr>
        <w:t>dell’adozione internazionale e in generale</w:t>
      </w:r>
      <w:r w:rsidR="0031516B">
        <w:rPr>
          <w:rFonts w:ascii="Comic Sans MS" w:hAnsi="Comic Sans MS" w:cs="Comic Sans MS"/>
        </w:rPr>
        <w:t xml:space="preserve"> </w:t>
      </w:r>
      <w:r w:rsidRPr="00051320">
        <w:rPr>
          <w:rFonts w:ascii="Comic Sans MS" w:hAnsi="Comic Sans MS" w:cs="Comic Sans MS"/>
        </w:rPr>
        <w:t>dell’educazione interculturale nell’ottica di un sistema formativo integrato.</w:t>
      </w:r>
    </w:p>
    <w:p w:rsidR="00D56C94" w:rsidRPr="00051320" w:rsidRDefault="00D56C94" w:rsidP="00D56C94">
      <w:pPr>
        <w:autoSpaceDE w:val="0"/>
        <w:autoSpaceDN w:val="0"/>
        <w:adjustRightInd w:val="0"/>
        <w:spacing w:after="0" w:line="240" w:lineRule="auto"/>
        <w:jc w:val="both"/>
        <w:rPr>
          <w:rFonts w:ascii="Comic Sans MS" w:hAnsi="Comic Sans MS" w:cs="Comic Sans MS"/>
        </w:rPr>
      </w:pPr>
    </w:p>
    <w:p w:rsidR="00D56C94" w:rsidRDefault="00D56C94" w:rsidP="00BB2AA1">
      <w:p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 xml:space="preserve">L’ educazione interculturale non è una disciplina aggiuntiva che si colloca in un momento prestabilito dell’orario scolastico, ma un approccio </w:t>
      </w:r>
      <w:r w:rsidRPr="006430F8">
        <w:rPr>
          <w:rFonts w:ascii="Comic Sans MS" w:hAnsi="Comic Sans MS" w:cs="Comic Sans MS"/>
        </w:rPr>
        <w:t>trasversale finalizzato a</w:t>
      </w:r>
      <w:r w:rsidRPr="00051320">
        <w:rPr>
          <w:rFonts w:ascii="Comic Sans MS" w:hAnsi="Comic Sans MS" w:cs="Comic Sans MS"/>
        </w:rPr>
        <w:t xml:space="preserve"> rivedere i curricoli formativi, gli stili comunicativi, la gestione educativa delle differenze e dei bisogni di apprendimento.</w:t>
      </w:r>
      <w:r w:rsidR="00342F8F" w:rsidRPr="00342F8F">
        <w:t xml:space="preserve"> </w:t>
      </w:r>
      <w:r w:rsidR="00342F8F" w:rsidRPr="00342F8F">
        <w:rPr>
          <w:rFonts w:ascii="Comic Sans MS" w:hAnsi="Comic Sans MS" w:cs="Comic Sans MS"/>
        </w:rPr>
        <w:t>attuazione di strategie per l’integrazione degli alunni stranieri adottati e criteri (età anagrafica e/o altro) per l’inserimento nella classe;</w:t>
      </w:r>
    </w:p>
    <w:p w:rsidR="00BB2AA1" w:rsidRPr="00051320" w:rsidRDefault="00BB2AA1" w:rsidP="00BB2AA1">
      <w:pPr>
        <w:autoSpaceDE w:val="0"/>
        <w:autoSpaceDN w:val="0"/>
        <w:adjustRightInd w:val="0"/>
        <w:spacing w:after="0" w:line="240" w:lineRule="auto"/>
        <w:jc w:val="both"/>
        <w:rPr>
          <w:rFonts w:ascii="Comic Sans MS" w:hAnsi="Comic Sans MS" w:cs="Comic Sans MS"/>
          <w:sz w:val="24"/>
          <w:szCs w:val="24"/>
        </w:rPr>
      </w:pPr>
    </w:p>
    <w:p w:rsidR="00D56C94" w:rsidRPr="00051320" w:rsidRDefault="00D56C94" w:rsidP="00D56C94">
      <w:pPr>
        <w:autoSpaceDE w:val="0"/>
        <w:autoSpaceDN w:val="0"/>
        <w:adjustRightInd w:val="0"/>
        <w:spacing w:after="0" w:line="240" w:lineRule="auto"/>
        <w:jc w:val="center"/>
        <w:rPr>
          <w:rFonts w:ascii="Comic Sans MS" w:hAnsi="Comic Sans MS" w:cs="Comic Sans MS"/>
          <w:b/>
          <w:bCs/>
          <w:sz w:val="24"/>
          <w:szCs w:val="24"/>
        </w:rPr>
      </w:pPr>
      <w:r w:rsidRPr="00051320">
        <w:rPr>
          <w:rFonts w:ascii="Comic Sans MS" w:hAnsi="Comic Sans MS" w:cs="Comic Sans MS"/>
          <w:b/>
          <w:bCs/>
          <w:sz w:val="24"/>
          <w:szCs w:val="24"/>
        </w:rPr>
        <w:t>FINALITA’</w:t>
      </w:r>
    </w:p>
    <w:p w:rsidR="00D56C94" w:rsidRPr="00051320" w:rsidRDefault="00D56C94" w:rsidP="00D56C94">
      <w:pPr>
        <w:autoSpaceDE w:val="0"/>
        <w:autoSpaceDN w:val="0"/>
        <w:adjustRightInd w:val="0"/>
        <w:spacing w:after="0" w:line="240" w:lineRule="auto"/>
        <w:jc w:val="center"/>
        <w:rPr>
          <w:rFonts w:ascii="Comic Sans MS" w:hAnsi="Comic Sans MS" w:cs="Comic Sans MS"/>
          <w:b/>
          <w:bCs/>
          <w:sz w:val="24"/>
          <w:szCs w:val="24"/>
        </w:rPr>
      </w:pPr>
    </w:p>
    <w:p w:rsidR="00D56C94" w:rsidRPr="00051320" w:rsidRDefault="00D56C94" w:rsidP="00D56C94">
      <w:p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Il Protocollo d’Accoglienza si propone di :</w:t>
      </w:r>
    </w:p>
    <w:p w:rsidR="00D56C94" w:rsidRPr="00051320" w:rsidRDefault="00D56C94" w:rsidP="00D56C94">
      <w:pPr>
        <w:pStyle w:val="Paragrafoelenco1"/>
        <w:numPr>
          <w:ilvl w:val="0"/>
          <w:numId w:val="3"/>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facilitare l’ingresso a scuola degli studenti stranieri</w:t>
      </w:r>
      <w:r w:rsidR="00342F8F">
        <w:rPr>
          <w:rFonts w:ascii="Comic Sans MS" w:hAnsi="Comic Sans MS" w:cs="Comic Sans MS"/>
        </w:rPr>
        <w:t xml:space="preserve"> e degli alunni stranieri adottati</w:t>
      </w:r>
    </w:p>
    <w:p w:rsidR="00D56C94" w:rsidRPr="00051320" w:rsidRDefault="00D56C94" w:rsidP="00D56C94">
      <w:pPr>
        <w:pStyle w:val="Paragrafoelenco1"/>
        <w:numPr>
          <w:ilvl w:val="0"/>
          <w:numId w:val="3"/>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sostenere i neo arrivati nella fase di adattamento al nuovo contesto</w:t>
      </w:r>
    </w:p>
    <w:p w:rsidR="00D56C94" w:rsidRPr="00051320" w:rsidRDefault="00D56C94" w:rsidP="00D56C94">
      <w:pPr>
        <w:pStyle w:val="Paragrafoelenco1"/>
        <w:numPr>
          <w:ilvl w:val="0"/>
          <w:numId w:val="3"/>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 xml:space="preserve">entrare in relazione con la famiglia </w:t>
      </w:r>
      <w:r w:rsidR="00342F8F">
        <w:rPr>
          <w:rFonts w:ascii="Comic Sans MS" w:hAnsi="Comic Sans MS" w:cs="Comic Sans MS"/>
        </w:rPr>
        <w:t>immigrata e adottiva</w:t>
      </w:r>
    </w:p>
    <w:p w:rsidR="00D56C94" w:rsidRPr="00051320" w:rsidRDefault="00D56C94" w:rsidP="00D56C94">
      <w:pPr>
        <w:pStyle w:val="Paragrafoelenco1"/>
        <w:numPr>
          <w:ilvl w:val="0"/>
          <w:numId w:val="3"/>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favorire un clima d’accoglienza e di attenzione nella scuola</w:t>
      </w:r>
    </w:p>
    <w:p w:rsidR="00D56C94" w:rsidRDefault="00D56C94" w:rsidP="00D56C94">
      <w:pPr>
        <w:pStyle w:val="Paragrafoelenco1"/>
        <w:numPr>
          <w:ilvl w:val="0"/>
          <w:numId w:val="3"/>
        </w:num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promuovere la collaborazione e la comunicazione tra le scuole e tra scuola e territorio.</w:t>
      </w:r>
    </w:p>
    <w:p w:rsidR="00342F8F" w:rsidRPr="00051320" w:rsidRDefault="00342F8F" w:rsidP="00342F8F">
      <w:pPr>
        <w:pStyle w:val="Paragrafoelenco1"/>
        <w:autoSpaceDE w:val="0"/>
        <w:autoSpaceDN w:val="0"/>
        <w:adjustRightInd w:val="0"/>
        <w:spacing w:after="0" w:line="240" w:lineRule="auto"/>
        <w:jc w:val="both"/>
        <w:rPr>
          <w:rFonts w:ascii="Comic Sans MS" w:hAnsi="Comic Sans MS" w:cs="Comic Sans MS"/>
        </w:rPr>
      </w:pPr>
    </w:p>
    <w:p w:rsidR="00D56C94" w:rsidRPr="00051320" w:rsidRDefault="00D56C94" w:rsidP="00D56C94">
      <w:pPr>
        <w:autoSpaceDE w:val="0"/>
        <w:autoSpaceDN w:val="0"/>
        <w:adjustRightInd w:val="0"/>
        <w:spacing w:after="0" w:line="240" w:lineRule="auto"/>
        <w:jc w:val="center"/>
        <w:rPr>
          <w:rFonts w:ascii="Comic Sans MS" w:hAnsi="Comic Sans MS" w:cs="Comic Sans MS"/>
          <w:b/>
          <w:bCs/>
          <w:sz w:val="24"/>
          <w:szCs w:val="24"/>
        </w:rPr>
      </w:pPr>
      <w:r w:rsidRPr="00051320">
        <w:rPr>
          <w:rFonts w:ascii="Comic Sans MS" w:hAnsi="Comic Sans MS" w:cs="Comic Sans MS"/>
          <w:b/>
          <w:bCs/>
          <w:sz w:val="24"/>
          <w:szCs w:val="24"/>
        </w:rPr>
        <w:t>COMMISSIONE INTERCULTURA</w:t>
      </w:r>
    </w:p>
    <w:p w:rsidR="00D56C94" w:rsidRPr="00051320" w:rsidRDefault="00D56C94" w:rsidP="00D56C94">
      <w:pPr>
        <w:autoSpaceDE w:val="0"/>
        <w:autoSpaceDN w:val="0"/>
        <w:adjustRightInd w:val="0"/>
        <w:spacing w:after="0" w:line="240" w:lineRule="auto"/>
        <w:jc w:val="center"/>
        <w:rPr>
          <w:rFonts w:ascii="Comic Sans MS" w:hAnsi="Comic Sans MS" w:cs="Comic Sans MS"/>
          <w:b/>
          <w:bCs/>
        </w:rPr>
      </w:pPr>
    </w:p>
    <w:p w:rsidR="00D56C94" w:rsidRPr="00051320" w:rsidRDefault="00D56C94" w:rsidP="00335844">
      <w:pPr>
        <w:autoSpaceDE w:val="0"/>
        <w:autoSpaceDN w:val="0"/>
        <w:adjustRightInd w:val="0"/>
        <w:spacing w:after="0" w:line="240" w:lineRule="auto"/>
        <w:jc w:val="both"/>
        <w:rPr>
          <w:rFonts w:ascii="Comic Sans MS" w:hAnsi="Comic Sans MS" w:cs="Comic Sans MS"/>
        </w:rPr>
      </w:pPr>
      <w:r w:rsidRPr="00051320">
        <w:rPr>
          <w:rFonts w:ascii="Comic Sans MS" w:hAnsi="Comic Sans MS" w:cs="Comic Sans MS"/>
        </w:rPr>
        <w:t>Il DPR 31/08/99 n° 394 all’art. 45 “iscrizione scolastica” attribuisce al Collegio dei docenti numerosi compiti deliberativi e di proposta in merito all’inserimento nelle classi degli alunni</w:t>
      </w:r>
      <w:r w:rsidR="00335844">
        <w:rPr>
          <w:rFonts w:ascii="Comic Sans MS" w:hAnsi="Comic Sans MS" w:cs="Comic Sans MS"/>
        </w:rPr>
        <w:t xml:space="preserve"> </w:t>
      </w:r>
      <w:r w:rsidRPr="00051320">
        <w:rPr>
          <w:rFonts w:ascii="Comic Sans MS" w:hAnsi="Comic Sans MS" w:cs="Comic Sans MS"/>
        </w:rPr>
        <w:t xml:space="preserve">stranieri. Per sostenere questi compiti, viene istituita la </w:t>
      </w:r>
      <w:r w:rsidRPr="00051320">
        <w:rPr>
          <w:rFonts w:ascii="Comic Sans MS" w:hAnsi="Comic Sans MS" w:cs="Comic Sans MS"/>
          <w:b/>
          <w:bCs/>
        </w:rPr>
        <w:t>Commissione intercultura</w:t>
      </w:r>
      <w:r w:rsidR="00335844">
        <w:rPr>
          <w:rFonts w:ascii="Comic Sans MS" w:hAnsi="Comic Sans MS" w:cs="Comic Sans MS"/>
          <w:b/>
          <w:bCs/>
        </w:rPr>
        <w:t xml:space="preserve"> </w:t>
      </w:r>
      <w:r w:rsidRPr="00D13FC4">
        <w:rPr>
          <w:rFonts w:ascii="Comic Sans MS" w:hAnsi="Comic Sans MS" w:cs="Comic Sans MS"/>
        </w:rPr>
        <w:t xml:space="preserve">che </w:t>
      </w:r>
      <w:r w:rsidR="00E54708" w:rsidRPr="00D13FC4">
        <w:rPr>
          <w:rFonts w:ascii="Comic Sans MS" w:hAnsi="Comic Sans MS" w:cs="Comic Sans MS"/>
        </w:rPr>
        <w:t>è composta e funziona come di seguito descritto</w:t>
      </w:r>
      <w:r w:rsidRPr="00D13FC4">
        <w:rPr>
          <w:rFonts w:ascii="Comic Sans MS" w:hAnsi="Comic Sans MS" w:cs="Comic Sans MS"/>
        </w:rPr>
        <w:t>:</w:t>
      </w:r>
    </w:p>
    <w:p w:rsidR="00D56C94" w:rsidRPr="00051320" w:rsidRDefault="00D56C94" w:rsidP="00D56C94">
      <w:pPr>
        <w:autoSpaceDE w:val="0"/>
        <w:autoSpaceDN w:val="0"/>
        <w:adjustRightInd w:val="0"/>
        <w:spacing w:after="0" w:line="240" w:lineRule="auto"/>
        <w:rPr>
          <w:rFonts w:ascii="Comic Sans MS" w:hAnsi="Comic Sans MS" w:cs="Comic Sans MS"/>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80"/>
        <w:gridCol w:w="5040"/>
      </w:tblGrid>
      <w:tr w:rsidR="00D56C94" w:rsidRPr="00051320">
        <w:tc>
          <w:tcPr>
            <w:tcW w:w="35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autoSpaceDE w:val="0"/>
              <w:autoSpaceDN w:val="0"/>
              <w:adjustRightInd w:val="0"/>
              <w:spacing w:after="0" w:line="240" w:lineRule="auto"/>
              <w:rPr>
                <w:rFonts w:ascii="Comic Sans MS" w:hAnsi="Comic Sans MS" w:cs="Comic Sans MS"/>
                <w:b/>
                <w:bCs/>
              </w:rPr>
            </w:pPr>
            <w:r w:rsidRPr="00051320">
              <w:rPr>
                <w:rFonts w:ascii="Comic Sans MS" w:hAnsi="Comic Sans MS" w:cs="Comic Sans MS"/>
                <w:b/>
                <w:bCs/>
              </w:rPr>
              <w:t>RISORSE UMANE</w:t>
            </w:r>
          </w:p>
        </w:tc>
        <w:tc>
          <w:tcPr>
            <w:tcW w:w="64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autoSpaceDE w:val="0"/>
              <w:autoSpaceDN w:val="0"/>
              <w:adjustRightInd w:val="0"/>
              <w:spacing w:after="0" w:line="240" w:lineRule="auto"/>
              <w:rPr>
                <w:rFonts w:ascii="Comic Sans MS" w:hAnsi="Comic Sans MS" w:cs="Comic Sans MS"/>
                <w:b/>
                <w:bCs/>
              </w:rPr>
            </w:pPr>
            <w:r w:rsidRPr="00051320">
              <w:rPr>
                <w:rFonts w:ascii="Comic Sans MS" w:hAnsi="Comic Sans MS" w:cs="Comic Sans MS"/>
                <w:b/>
                <w:bCs/>
              </w:rPr>
              <w:t>COMPITI</w:t>
            </w:r>
          </w:p>
        </w:tc>
        <w:tc>
          <w:tcPr>
            <w:tcW w:w="504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autoSpaceDE w:val="0"/>
              <w:autoSpaceDN w:val="0"/>
              <w:adjustRightInd w:val="0"/>
              <w:spacing w:after="0" w:line="240" w:lineRule="auto"/>
              <w:rPr>
                <w:rFonts w:ascii="Comic Sans MS" w:hAnsi="Comic Sans MS" w:cs="Comic Sans MS"/>
                <w:b/>
                <w:bCs/>
              </w:rPr>
            </w:pPr>
            <w:r w:rsidRPr="00051320">
              <w:rPr>
                <w:rFonts w:ascii="Comic Sans MS" w:hAnsi="Comic Sans MS" w:cs="Comic Sans MS"/>
                <w:b/>
                <w:bCs/>
              </w:rPr>
              <w:t>INCONTRI</w:t>
            </w:r>
          </w:p>
        </w:tc>
      </w:tr>
      <w:tr w:rsidR="00D56C94" w:rsidRPr="00051320">
        <w:tc>
          <w:tcPr>
            <w:tcW w:w="35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t>- Referente progetto intercultura / Fs3</w:t>
            </w:r>
          </w:p>
          <w:p w:rsidR="00D56C94" w:rsidRPr="00051320" w:rsidRDefault="00D56C94" w:rsidP="00D56C94">
            <w:pPr>
              <w:autoSpaceDE w:val="0"/>
              <w:autoSpaceDN w:val="0"/>
              <w:adjustRightInd w:val="0"/>
              <w:spacing w:after="0" w:line="240" w:lineRule="auto"/>
              <w:rPr>
                <w:rFonts w:ascii="Comic Sans MS" w:hAnsi="Comic Sans MS" w:cs="Comic Sans MS"/>
              </w:rPr>
            </w:pPr>
          </w:p>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t>- insegnanti (3 per plesso)</w:t>
            </w:r>
            <w:r w:rsidR="00E54708">
              <w:rPr>
                <w:rFonts w:ascii="Comic Sans MS" w:hAnsi="Comic Sans MS" w:cs="Comic Sans MS"/>
              </w:rPr>
              <w:t xml:space="preserve"> </w:t>
            </w:r>
            <w:r w:rsidR="00E54708" w:rsidRPr="00D13FC4">
              <w:rPr>
                <w:rFonts w:ascii="Comic Sans MS" w:hAnsi="Comic Sans MS" w:cs="Comic Sans MS"/>
              </w:rPr>
              <w:t>con funzione di supporto a Fs3, accoglienza e facilitazione</w:t>
            </w:r>
          </w:p>
          <w:p w:rsidR="00D56C94" w:rsidRPr="00051320" w:rsidRDefault="00D56C94" w:rsidP="00D56C94">
            <w:pPr>
              <w:autoSpaceDE w:val="0"/>
              <w:autoSpaceDN w:val="0"/>
              <w:adjustRightInd w:val="0"/>
              <w:spacing w:after="0" w:line="240" w:lineRule="auto"/>
              <w:rPr>
                <w:rFonts w:ascii="Comic Sans MS" w:hAnsi="Comic Sans MS" w:cs="Comic Sans MS"/>
              </w:rPr>
            </w:pPr>
          </w:p>
        </w:tc>
        <w:tc>
          <w:tcPr>
            <w:tcW w:w="64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lastRenderedPageBreak/>
              <w:t xml:space="preserve">- accoglienza dell’alunno neo arrivato con attivazione delle fasi previste dal </w:t>
            </w:r>
            <w:r>
              <w:rPr>
                <w:rFonts w:ascii="Comic Sans MS" w:hAnsi="Comic Sans MS" w:cs="Comic Sans MS"/>
              </w:rPr>
              <w:t xml:space="preserve">presente </w:t>
            </w:r>
            <w:r w:rsidRPr="00051320">
              <w:rPr>
                <w:rFonts w:ascii="Comic Sans MS" w:hAnsi="Comic Sans MS" w:cs="Comic Sans MS"/>
              </w:rPr>
              <w:t>protocollo;</w:t>
            </w:r>
          </w:p>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t>- raccordo con gli uffici amministrativi della scuola relativamente all’iscrizione e alla comunicazione scuola-famiglia;</w:t>
            </w:r>
          </w:p>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t>- richiesta di eventuale attivazione del percorso di MLC;</w:t>
            </w:r>
          </w:p>
          <w:p w:rsidR="00D56C94" w:rsidRPr="00051320"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lastRenderedPageBreak/>
              <w:t>- monitoraggio dell’inserimento e del processo di integrazione con proposte di carattere interculturale trasversali alle varie classi o supporto ai docenti nell’organizzazione di tali attività;</w:t>
            </w:r>
          </w:p>
          <w:p w:rsidR="00D56C94" w:rsidRDefault="00D56C94" w:rsidP="00D56C94">
            <w:pPr>
              <w:autoSpaceDE w:val="0"/>
              <w:autoSpaceDN w:val="0"/>
              <w:adjustRightInd w:val="0"/>
              <w:spacing w:after="0" w:line="240" w:lineRule="auto"/>
              <w:rPr>
                <w:rFonts w:ascii="Comic Sans MS" w:hAnsi="Comic Sans MS" w:cs="Comic Sans MS"/>
              </w:rPr>
            </w:pPr>
            <w:r w:rsidRPr="00051320">
              <w:rPr>
                <w:rFonts w:ascii="Comic Sans MS" w:hAnsi="Comic Sans MS" w:cs="Comic Sans MS"/>
              </w:rPr>
              <w:t>- raccordo con il territorio finalizzato all’integrazione sociale della famiglia neo inserita (Uffici comunali, associazioni di volontariato, ASL);</w:t>
            </w:r>
          </w:p>
          <w:p w:rsidR="0031516B" w:rsidRPr="00335844" w:rsidRDefault="0031516B" w:rsidP="00D56C94">
            <w:pPr>
              <w:autoSpaceDE w:val="0"/>
              <w:autoSpaceDN w:val="0"/>
              <w:adjustRightInd w:val="0"/>
              <w:spacing w:after="0" w:line="240" w:lineRule="auto"/>
              <w:rPr>
                <w:rFonts w:ascii="Comic Sans MS" w:hAnsi="Comic Sans MS" w:cs="Comic Sans MS"/>
              </w:rPr>
            </w:pPr>
            <w:r>
              <w:rPr>
                <w:rFonts w:ascii="Comic Sans MS" w:hAnsi="Comic Sans MS" w:cs="Comic Sans MS"/>
              </w:rPr>
              <w:t>-</w:t>
            </w:r>
            <w:r>
              <w:t xml:space="preserve"> </w:t>
            </w:r>
            <w:r w:rsidRPr="00335844">
              <w:rPr>
                <w:rFonts w:ascii="Comic Sans MS" w:hAnsi="Comic Sans MS" w:cs="Comic Sans MS"/>
              </w:rPr>
              <w:t>realizzazione di iniziative formative a livello interistituzionale volte a favorire la sensibilizzazione di tutte la componenti scolastiche sulle tematiche dell’adozione</w:t>
            </w:r>
          </w:p>
          <w:p w:rsidR="00D56C94" w:rsidRPr="00051320" w:rsidRDefault="00D56C94" w:rsidP="00D56C94">
            <w:pPr>
              <w:autoSpaceDE w:val="0"/>
              <w:autoSpaceDN w:val="0"/>
              <w:adjustRightInd w:val="0"/>
              <w:spacing w:after="0" w:line="240" w:lineRule="auto"/>
              <w:rPr>
                <w:rFonts w:ascii="Comic Sans MS" w:hAnsi="Comic Sans MS" w:cs="Comic Sans MS"/>
              </w:rPr>
            </w:pPr>
            <w:r w:rsidRPr="00335844">
              <w:rPr>
                <w:rFonts w:ascii="Comic Sans MS" w:hAnsi="Comic Sans MS" w:cs="Comic Sans MS"/>
              </w:rPr>
              <w:t>- gestione del percorso di alfabetizzazione primaria</w:t>
            </w:r>
            <w:r w:rsidRPr="00051320">
              <w:rPr>
                <w:rFonts w:ascii="Comic Sans MS" w:hAnsi="Comic Sans MS" w:cs="Comic Sans MS"/>
              </w:rPr>
              <w:t xml:space="preserve"> e facilitazione di italiano L2 a gruppi.</w:t>
            </w:r>
          </w:p>
          <w:p w:rsidR="00D56C94" w:rsidRPr="00051320" w:rsidRDefault="00D56C94" w:rsidP="00D56C94">
            <w:pPr>
              <w:autoSpaceDE w:val="0"/>
              <w:autoSpaceDN w:val="0"/>
              <w:adjustRightInd w:val="0"/>
              <w:spacing w:after="0" w:line="240" w:lineRule="auto"/>
              <w:rPr>
                <w:rFonts w:ascii="Comic Sans MS" w:hAnsi="Comic Sans MS" w:cs="Comic Sans MS"/>
              </w:rPr>
            </w:pPr>
          </w:p>
        </w:tc>
        <w:tc>
          <w:tcPr>
            <w:tcW w:w="5040" w:type="dxa"/>
            <w:tcBorders>
              <w:top w:val="single" w:sz="4" w:space="0" w:color="auto"/>
              <w:left w:val="single" w:sz="4" w:space="0" w:color="auto"/>
              <w:bottom w:val="single" w:sz="4" w:space="0" w:color="auto"/>
              <w:right w:val="single" w:sz="4" w:space="0" w:color="auto"/>
            </w:tcBorders>
          </w:tcPr>
          <w:p w:rsidR="00D56C94" w:rsidRPr="00051320" w:rsidRDefault="00E54708" w:rsidP="00D56C94">
            <w:pPr>
              <w:autoSpaceDE w:val="0"/>
              <w:autoSpaceDN w:val="0"/>
              <w:adjustRightInd w:val="0"/>
              <w:spacing w:after="0" w:line="240" w:lineRule="auto"/>
              <w:rPr>
                <w:rFonts w:ascii="Comic Sans MS" w:hAnsi="Comic Sans MS" w:cs="Comic Sans MS"/>
              </w:rPr>
            </w:pPr>
            <w:r>
              <w:rPr>
                <w:rFonts w:ascii="Comic Sans MS" w:hAnsi="Comic Sans MS" w:cs="Comic Sans MS"/>
              </w:rPr>
              <w:lastRenderedPageBreak/>
              <w:t>I</w:t>
            </w:r>
            <w:r w:rsidR="00D56C94" w:rsidRPr="00051320">
              <w:rPr>
                <w:rFonts w:ascii="Comic Sans MS" w:hAnsi="Comic Sans MS" w:cs="Comic Sans MS"/>
              </w:rPr>
              <w:t>n</w:t>
            </w:r>
            <w:r>
              <w:rPr>
                <w:rFonts w:ascii="Comic Sans MS" w:hAnsi="Comic Sans MS" w:cs="Comic Sans MS"/>
              </w:rPr>
              <w:t>contri</w:t>
            </w:r>
            <w:r w:rsidR="00D56C94" w:rsidRPr="00051320">
              <w:rPr>
                <w:rFonts w:ascii="Comic Sans MS" w:hAnsi="Comic Sans MS" w:cs="Comic Sans MS"/>
              </w:rPr>
              <w:t xml:space="preserve"> </w:t>
            </w:r>
            <w:r>
              <w:rPr>
                <w:rFonts w:ascii="Comic Sans MS" w:hAnsi="Comic Sans MS" w:cs="Comic Sans MS"/>
              </w:rPr>
              <w:t xml:space="preserve">durante </w:t>
            </w:r>
            <w:r w:rsidR="00D56C94" w:rsidRPr="00051320">
              <w:rPr>
                <w:rFonts w:ascii="Comic Sans MS" w:hAnsi="Comic Sans MS" w:cs="Comic Sans MS"/>
              </w:rPr>
              <w:t>l’anno di programmazione e verifica, oltre a quelli necessari in caso di inserimento di nuovi alunni (reperimento materiale, somministrazione prove e valutazione livelli per la costituzione dei gruppi di alunni, progettazione didattico-educativa,…)</w:t>
            </w:r>
          </w:p>
        </w:tc>
      </w:tr>
    </w:tbl>
    <w:p w:rsidR="00D56C94" w:rsidRDefault="00D56C94" w:rsidP="00D56C94">
      <w:pPr>
        <w:autoSpaceDE w:val="0"/>
        <w:autoSpaceDN w:val="0"/>
        <w:adjustRightInd w:val="0"/>
        <w:spacing w:after="0" w:line="240" w:lineRule="auto"/>
        <w:jc w:val="both"/>
        <w:rPr>
          <w:rFonts w:ascii="Comic Sans MS" w:hAnsi="Comic Sans MS" w:cs="Comic Sans MS"/>
        </w:rPr>
      </w:pPr>
    </w:p>
    <w:p w:rsidR="00E54708" w:rsidRPr="00D13FC4" w:rsidRDefault="00E54708" w:rsidP="00E54708">
      <w:pPr>
        <w:autoSpaceDE w:val="0"/>
        <w:autoSpaceDN w:val="0"/>
        <w:adjustRightInd w:val="0"/>
        <w:spacing w:after="0" w:line="240" w:lineRule="auto"/>
        <w:jc w:val="both"/>
        <w:rPr>
          <w:rFonts w:ascii="Comic Sans MS" w:hAnsi="Comic Sans MS" w:cs="Comic Sans MS"/>
          <w:sz w:val="28"/>
          <w:szCs w:val="24"/>
          <w:u w:val="single"/>
        </w:rPr>
      </w:pPr>
      <w:r w:rsidRPr="00D13FC4">
        <w:rPr>
          <w:rFonts w:ascii="Comic Sans MS" w:hAnsi="Comic Sans MS" w:cs="Comic Sans MS"/>
          <w:sz w:val="28"/>
          <w:szCs w:val="24"/>
          <w:u w:val="single"/>
        </w:rPr>
        <w:t xml:space="preserve">Criteri di priorità per la designazione dei docenti di supporto: </w:t>
      </w:r>
    </w:p>
    <w:p w:rsidR="00E54708" w:rsidRPr="00D13FC4" w:rsidRDefault="00E54708" w:rsidP="00E54708">
      <w:pPr>
        <w:pStyle w:val="Paragrafoelenco"/>
        <w:numPr>
          <w:ilvl w:val="0"/>
          <w:numId w:val="15"/>
        </w:numPr>
        <w:autoSpaceDE w:val="0"/>
        <w:autoSpaceDN w:val="0"/>
        <w:adjustRightInd w:val="0"/>
        <w:spacing w:after="0" w:line="240" w:lineRule="auto"/>
        <w:jc w:val="both"/>
        <w:rPr>
          <w:rFonts w:ascii="Comic Sans MS" w:hAnsi="Comic Sans MS" w:cs="Comic Sans MS"/>
          <w:sz w:val="28"/>
          <w:szCs w:val="24"/>
        </w:rPr>
      </w:pPr>
      <w:r w:rsidRPr="00D13FC4">
        <w:rPr>
          <w:rFonts w:ascii="Comic Sans MS" w:hAnsi="Comic Sans MS" w:cs="Comic Sans MS"/>
          <w:sz w:val="28"/>
          <w:szCs w:val="24"/>
        </w:rPr>
        <w:t>titoli specifici (corsi per insegnamento italiano come L2, ecc.)</w:t>
      </w:r>
    </w:p>
    <w:p w:rsidR="00E54708" w:rsidRPr="00D13FC4" w:rsidRDefault="00E54708" w:rsidP="00E54708">
      <w:pPr>
        <w:pStyle w:val="Paragrafoelenco"/>
        <w:numPr>
          <w:ilvl w:val="0"/>
          <w:numId w:val="15"/>
        </w:numPr>
        <w:autoSpaceDE w:val="0"/>
        <w:autoSpaceDN w:val="0"/>
        <w:adjustRightInd w:val="0"/>
        <w:spacing w:after="0" w:line="240" w:lineRule="auto"/>
        <w:jc w:val="both"/>
        <w:rPr>
          <w:rFonts w:ascii="Comic Sans MS" w:hAnsi="Comic Sans MS" w:cs="Comic Sans MS"/>
          <w:sz w:val="28"/>
          <w:szCs w:val="24"/>
        </w:rPr>
      </w:pPr>
      <w:r w:rsidRPr="00D13FC4">
        <w:rPr>
          <w:rFonts w:ascii="Comic Sans MS" w:hAnsi="Comic Sans MS" w:cs="Comic Sans MS"/>
          <w:sz w:val="28"/>
          <w:szCs w:val="24"/>
        </w:rPr>
        <w:t>esperienza pregressa (in base all’entità)</w:t>
      </w:r>
    </w:p>
    <w:p w:rsidR="00E54708" w:rsidRPr="00D13FC4" w:rsidRDefault="00E54708" w:rsidP="00E54708">
      <w:pPr>
        <w:pStyle w:val="Paragrafoelenco"/>
        <w:numPr>
          <w:ilvl w:val="0"/>
          <w:numId w:val="15"/>
        </w:numPr>
        <w:autoSpaceDE w:val="0"/>
        <w:autoSpaceDN w:val="0"/>
        <w:adjustRightInd w:val="0"/>
        <w:spacing w:after="0" w:line="240" w:lineRule="auto"/>
        <w:jc w:val="both"/>
        <w:rPr>
          <w:rFonts w:ascii="Comic Sans MS" w:hAnsi="Comic Sans MS" w:cs="Comic Sans MS"/>
          <w:sz w:val="28"/>
          <w:szCs w:val="24"/>
        </w:rPr>
      </w:pPr>
      <w:r w:rsidRPr="00D13FC4">
        <w:rPr>
          <w:rFonts w:ascii="Comic Sans MS" w:hAnsi="Comic Sans MS" w:cs="Comic Sans MS"/>
          <w:sz w:val="28"/>
          <w:szCs w:val="24"/>
        </w:rPr>
        <w:t>prevedibile continuità</w:t>
      </w:r>
    </w:p>
    <w:p w:rsidR="00E54708" w:rsidRPr="00E54708" w:rsidRDefault="00E54708" w:rsidP="00D56C94">
      <w:pPr>
        <w:autoSpaceDE w:val="0"/>
        <w:autoSpaceDN w:val="0"/>
        <w:adjustRightInd w:val="0"/>
        <w:spacing w:after="0" w:line="240" w:lineRule="auto"/>
        <w:jc w:val="both"/>
        <w:rPr>
          <w:rFonts w:ascii="Comic Sans MS" w:hAnsi="Comic Sans MS" w:cs="Comic Sans MS"/>
          <w:sz w:val="28"/>
          <w:szCs w:val="24"/>
        </w:rPr>
      </w:pPr>
    </w:p>
    <w:p w:rsidR="00D56C94" w:rsidRPr="00E15E76" w:rsidRDefault="00D56C94" w:rsidP="00D56C94">
      <w:pPr>
        <w:autoSpaceDE w:val="0"/>
        <w:autoSpaceDN w:val="0"/>
        <w:adjustRightInd w:val="0"/>
        <w:spacing w:after="0" w:line="240" w:lineRule="auto"/>
        <w:jc w:val="both"/>
        <w:rPr>
          <w:rFonts w:ascii="Comic Sans MS" w:hAnsi="Comic Sans MS" w:cs="Comic Sans MS"/>
          <w:sz w:val="24"/>
          <w:u w:val="single"/>
        </w:rPr>
      </w:pPr>
      <w:r w:rsidRPr="00E15E76">
        <w:rPr>
          <w:rFonts w:ascii="Comic Sans MS" w:hAnsi="Comic Sans MS" w:cs="Comic Sans MS"/>
          <w:sz w:val="28"/>
          <w:szCs w:val="24"/>
          <w:u w:val="single"/>
        </w:rPr>
        <w:t>Il protocollo di Accoglienza delinea prassi condivise di carattere</w:t>
      </w:r>
      <w:r w:rsidRPr="00E15E76">
        <w:rPr>
          <w:rFonts w:ascii="Comic Sans MS" w:hAnsi="Comic Sans MS" w:cs="Comic Sans MS"/>
          <w:sz w:val="24"/>
          <w:u w:val="single"/>
        </w:rPr>
        <w:t>:</w:t>
      </w:r>
    </w:p>
    <w:p w:rsidR="00D56C94" w:rsidRPr="00051320" w:rsidRDefault="00D56C94" w:rsidP="00D56C94">
      <w:pPr>
        <w:autoSpaceDE w:val="0"/>
        <w:autoSpaceDN w:val="0"/>
        <w:adjustRightInd w:val="0"/>
        <w:spacing w:after="0" w:line="240" w:lineRule="auto"/>
        <w:jc w:val="both"/>
        <w:rPr>
          <w:rFonts w:ascii="Comic Sans MS" w:hAnsi="Comic Sans MS" w:cs="Comic Sans MS"/>
        </w:rPr>
      </w:pPr>
    </w:p>
    <w:p w:rsidR="00D56C94" w:rsidRDefault="00D56C94" w:rsidP="00E15E76">
      <w:pPr>
        <w:pStyle w:val="Paragrafoelenco1"/>
        <w:numPr>
          <w:ilvl w:val="0"/>
          <w:numId w:val="11"/>
        </w:numPr>
        <w:autoSpaceDE w:val="0"/>
        <w:autoSpaceDN w:val="0"/>
        <w:adjustRightInd w:val="0"/>
        <w:spacing w:after="0" w:line="240" w:lineRule="auto"/>
        <w:ind w:left="709" w:hanging="425"/>
        <w:jc w:val="both"/>
        <w:rPr>
          <w:rFonts w:ascii="Comic Sans MS" w:hAnsi="Comic Sans MS" w:cs="Comic Sans MS"/>
        </w:rPr>
      </w:pPr>
      <w:r w:rsidRPr="00E15E76">
        <w:rPr>
          <w:rFonts w:ascii="Comic Sans MS" w:hAnsi="Comic Sans MS" w:cs="Comic Sans MS"/>
          <w:b/>
          <w:bCs/>
          <w:sz w:val="24"/>
        </w:rPr>
        <w:t xml:space="preserve">Amministrativo-burocratico </w:t>
      </w:r>
      <w:r w:rsidRPr="00051320">
        <w:rPr>
          <w:rFonts w:ascii="Comic Sans MS" w:hAnsi="Comic Sans MS" w:cs="Comic Sans MS"/>
        </w:rPr>
        <w:t>che riguarda l'iscrizione e il primo approccio della famiglia con la scuola dal punto di vista burocratico;</w:t>
      </w:r>
    </w:p>
    <w:p w:rsidR="00D56C94" w:rsidRPr="00051320" w:rsidRDefault="00D56C94" w:rsidP="00E15E76">
      <w:pPr>
        <w:pStyle w:val="Paragrafoelenco1"/>
        <w:numPr>
          <w:ilvl w:val="0"/>
          <w:numId w:val="11"/>
        </w:numPr>
        <w:autoSpaceDE w:val="0"/>
        <w:autoSpaceDN w:val="0"/>
        <w:adjustRightInd w:val="0"/>
        <w:spacing w:after="0" w:line="240" w:lineRule="auto"/>
        <w:ind w:left="709" w:hanging="425"/>
        <w:jc w:val="both"/>
        <w:rPr>
          <w:rFonts w:ascii="Comic Sans MS" w:hAnsi="Comic Sans MS" w:cs="Comic Sans MS"/>
        </w:rPr>
      </w:pPr>
      <w:r w:rsidRPr="00E15E76">
        <w:rPr>
          <w:rFonts w:ascii="Comic Sans MS" w:hAnsi="Comic Sans MS" w:cs="Comic Sans MS"/>
          <w:b/>
          <w:bCs/>
          <w:sz w:val="24"/>
        </w:rPr>
        <w:t>Comunicativo-relazionale</w:t>
      </w:r>
      <w:r w:rsidRPr="00E15E76">
        <w:rPr>
          <w:rFonts w:ascii="Comic Sans MS" w:hAnsi="Comic Sans MS" w:cs="Comic Sans MS"/>
          <w:sz w:val="24"/>
        </w:rPr>
        <w:t xml:space="preserve"> </w:t>
      </w:r>
      <w:r w:rsidRPr="00051320">
        <w:rPr>
          <w:rFonts w:ascii="Comic Sans MS" w:hAnsi="Comic Sans MS" w:cs="Comic Sans MS"/>
        </w:rPr>
        <w:t>riguardante i compiti e i ruoli degli operatori scolastici e la prima conoscenza;</w:t>
      </w:r>
    </w:p>
    <w:p w:rsidR="00D56C94" w:rsidRDefault="00D56C94" w:rsidP="00335844">
      <w:pPr>
        <w:pStyle w:val="Paragrafoelenco1"/>
        <w:numPr>
          <w:ilvl w:val="0"/>
          <w:numId w:val="11"/>
        </w:numPr>
        <w:autoSpaceDE w:val="0"/>
        <w:autoSpaceDN w:val="0"/>
        <w:adjustRightInd w:val="0"/>
        <w:spacing w:after="0" w:line="240" w:lineRule="auto"/>
        <w:ind w:left="709" w:hanging="425"/>
        <w:jc w:val="both"/>
        <w:rPr>
          <w:rFonts w:ascii="Comic Sans MS" w:hAnsi="Comic Sans MS" w:cs="Comic Sans MS"/>
        </w:rPr>
      </w:pPr>
      <w:r w:rsidRPr="00E15E76">
        <w:rPr>
          <w:rFonts w:ascii="Comic Sans MS" w:hAnsi="Comic Sans MS" w:cs="Comic Sans MS"/>
          <w:b/>
          <w:bCs/>
          <w:sz w:val="24"/>
        </w:rPr>
        <w:t>Educativo- didattico</w:t>
      </w:r>
      <w:r w:rsidRPr="00E15E76">
        <w:rPr>
          <w:rFonts w:ascii="Comic Sans MS" w:hAnsi="Comic Sans MS" w:cs="Comic Sans MS"/>
          <w:sz w:val="24"/>
        </w:rPr>
        <w:t xml:space="preserve"> </w:t>
      </w:r>
      <w:r w:rsidRPr="00051320">
        <w:rPr>
          <w:rFonts w:ascii="Comic Sans MS" w:hAnsi="Comic Sans MS" w:cs="Comic Sans MS"/>
        </w:rPr>
        <w:t>che traccia le fasi relative all'assegnazione alla classe, l’accoglienza, l’insegnamento dell’italiano L2;</w:t>
      </w:r>
    </w:p>
    <w:p w:rsidR="00D56C94" w:rsidRPr="00DC2CD6" w:rsidRDefault="00D56C94" w:rsidP="00335844">
      <w:pPr>
        <w:pStyle w:val="Paragrafoelenco1"/>
        <w:numPr>
          <w:ilvl w:val="0"/>
          <w:numId w:val="11"/>
        </w:numPr>
        <w:autoSpaceDE w:val="0"/>
        <w:autoSpaceDN w:val="0"/>
        <w:adjustRightInd w:val="0"/>
        <w:spacing w:after="0" w:line="240" w:lineRule="auto"/>
        <w:ind w:left="709" w:hanging="425"/>
        <w:jc w:val="both"/>
        <w:rPr>
          <w:rFonts w:ascii="Comic Sans MS" w:hAnsi="Comic Sans MS" w:cs="Comic Sans MS"/>
          <w:color w:val="FF0000"/>
        </w:rPr>
      </w:pPr>
      <w:r w:rsidRPr="00E15E76">
        <w:rPr>
          <w:rFonts w:ascii="Comic Sans MS" w:hAnsi="Comic Sans MS" w:cs="Comic Sans MS"/>
          <w:b/>
          <w:bCs/>
          <w:sz w:val="24"/>
        </w:rPr>
        <w:t>Sociale</w:t>
      </w:r>
      <w:r w:rsidRPr="00051320">
        <w:rPr>
          <w:rFonts w:ascii="Comic Sans MS" w:hAnsi="Comic Sans MS" w:cs="Comic Sans MS"/>
        </w:rPr>
        <w:t xml:space="preserve"> che individua i rapporti e le collaborazioni con il territorio</w:t>
      </w:r>
      <w:r>
        <w:rPr>
          <w:rFonts w:ascii="Comic Sans MS" w:hAnsi="Comic Sans MS" w:cs="Comic Sans MS"/>
        </w:rPr>
        <w:t xml:space="preserve"> </w:t>
      </w:r>
      <w:r w:rsidRPr="006430F8">
        <w:rPr>
          <w:rFonts w:ascii="Comic Sans MS" w:hAnsi="Comic Sans MS" w:cs="Comic Sans MS"/>
        </w:rPr>
        <w:t>ai fini dell’integrazione</w:t>
      </w:r>
    </w:p>
    <w:p w:rsidR="00DC2CD6" w:rsidRDefault="00DC2CD6" w:rsidP="00DC2CD6">
      <w:pPr>
        <w:pStyle w:val="Paragrafoelenco1"/>
        <w:autoSpaceDE w:val="0"/>
        <w:autoSpaceDN w:val="0"/>
        <w:adjustRightInd w:val="0"/>
        <w:spacing w:after="0" w:line="240" w:lineRule="auto"/>
        <w:ind w:left="709"/>
        <w:jc w:val="both"/>
        <w:rPr>
          <w:rFonts w:ascii="Comic Sans MS" w:hAnsi="Comic Sans MS" w:cs="Comic Sans MS"/>
          <w:color w:val="FF0000"/>
        </w:rPr>
      </w:pPr>
    </w:p>
    <w:p w:rsidR="00E15E76" w:rsidRPr="00051320" w:rsidRDefault="00E15E76" w:rsidP="00E15E76">
      <w:pPr>
        <w:pStyle w:val="Paragrafoelenco1"/>
        <w:autoSpaceDE w:val="0"/>
        <w:autoSpaceDN w:val="0"/>
        <w:adjustRightInd w:val="0"/>
        <w:spacing w:after="0" w:line="240" w:lineRule="auto"/>
        <w:jc w:val="both"/>
        <w:rPr>
          <w:rFonts w:ascii="Comic Sans MS" w:hAnsi="Comic Sans MS" w:cs="Comic Sans MS"/>
          <w:color w:val="FF0000"/>
        </w:rPr>
      </w:pPr>
    </w:p>
    <w:p w:rsidR="00D56C94" w:rsidRPr="00E15E76" w:rsidRDefault="00D56C94" w:rsidP="00E15E76">
      <w:pPr>
        <w:jc w:val="center"/>
        <w:rPr>
          <w:rFonts w:ascii="Comic Sans MS" w:hAnsi="Comic Sans MS" w:cs="Comic Sans MS"/>
          <w:b/>
          <w:bCs/>
          <w:sz w:val="28"/>
        </w:rPr>
      </w:pPr>
      <w:r w:rsidRPr="00E15E76">
        <w:rPr>
          <w:rFonts w:ascii="Comic Sans MS" w:hAnsi="Comic Sans MS" w:cs="Comic Sans MS"/>
          <w:b/>
          <w:bCs/>
          <w:sz w:val="28"/>
        </w:rPr>
        <w:lastRenderedPageBreak/>
        <w:t>1. Aspetti amministrativo-burocratici</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4006"/>
        <w:gridCol w:w="3690"/>
        <w:gridCol w:w="5580"/>
      </w:tblGrid>
      <w:tr w:rsidR="00D56C94" w:rsidRPr="00051320" w:rsidTr="00DC2CD6">
        <w:tc>
          <w:tcPr>
            <w:tcW w:w="1772"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tabs>
                <w:tab w:val="left" w:pos="557"/>
              </w:tabs>
              <w:spacing w:after="0" w:line="240" w:lineRule="auto"/>
              <w:jc w:val="center"/>
              <w:rPr>
                <w:rFonts w:ascii="Comic Sans MS" w:hAnsi="Comic Sans MS" w:cs="Comic Sans MS"/>
                <w:b/>
                <w:bCs/>
              </w:rPr>
            </w:pPr>
            <w:r w:rsidRPr="00051320">
              <w:rPr>
                <w:rFonts w:ascii="Comic Sans MS" w:hAnsi="Comic Sans MS" w:cs="Comic Sans MS"/>
                <w:b/>
                <w:bCs/>
              </w:rPr>
              <w:t>RISORSE UMANE</w:t>
            </w:r>
          </w:p>
        </w:tc>
        <w:tc>
          <w:tcPr>
            <w:tcW w:w="4006"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tabs>
                <w:tab w:val="left" w:pos="557"/>
              </w:tabs>
              <w:spacing w:after="0" w:line="240" w:lineRule="auto"/>
              <w:jc w:val="center"/>
              <w:rPr>
                <w:rFonts w:ascii="Comic Sans MS" w:hAnsi="Comic Sans MS" w:cs="Comic Sans MS"/>
                <w:b/>
                <w:bCs/>
              </w:rPr>
            </w:pPr>
            <w:r w:rsidRPr="00051320">
              <w:rPr>
                <w:rFonts w:ascii="Comic Sans MS" w:hAnsi="Comic Sans MS" w:cs="Comic Sans MS"/>
                <w:b/>
                <w:bCs/>
              </w:rPr>
              <w:t>ATTIVITA’</w:t>
            </w:r>
          </w:p>
        </w:tc>
        <w:tc>
          <w:tcPr>
            <w:tcW w:w="369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tabs>
                <w:tab w:val="left" w:pos="557"/>
              </w:tabs>
              <w:spacing w:after="0" w:line="240" w:lineRule="auto"/>
              <w:jc w:val="center"/>
              <w:rPr>
                <w:rFonts w:ascii="Comic Sans MS" w:hAnsi="Comic Sans MS" w:cs="Comic Sans MS"/>
                <w:b/>
                <w:bCs/>
              </w:rPr>
            </w:pPr>
            <w:r w:rsidRPr="00051320">
              <w:rPr>
                <w:rFonts w:ascii="Comic Sans MS" w:hAnsi="Comic Sans MS" w:cs="Comic Sans MS"/>
                <w:b/>
                <w:bCs/>
              </w:rPr>
              <w:t>MATERIALE</w:t>
            </w: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tabs>
                <w:tab w:val="left" w:pos="557"/>
              </w:tabs>
              <w:spacing w:after="0" w:line="240" w:lineRule="auto"/>
              <w:jc w:val="center"/>
              <w:rPr>
                <w:rFonts w:ascii="Comic Sans MS" w:hAnsi="Comic Sans MS" w:cs="Comic Sans MS"/>
                <w:b/>
                <w:bCs/>
              </w:rPr>
            </w:pPr>
            <w:r w:rsidRPr="00051320">
              <w:rPr>
                <w:rFonts w:ascii="Comic Sans MS" w:hAnsi="Comic Sans MS" w:cs="Comic Sans MS"/>
                <w:b/>
                <w:bCs/>
              </w:rPr>
              <w:t>NOTE</w:t>
            </w:r>
          </w:p>
        </w:tc>
      </w:tr>
      <w:tr w:rsidR="00D56C94" w:rsidRPr="00051320" w:rsidTr="00DC2CD6">
        <w:tc>
          <w:tcPr>
            <w:tcW w:w="1772" w:type="dxa"/>
            <w:vMerge w:val="restart"/>
            <w:tcBorders>
              <w:top w:val="single" w:sz="4" w:space="0" w:color="auto"/>
              <w:left w:val="single" w:sz="4" w:space="0" w:color="auto"/>
              <w:bottom w:val="single" w:sz="4" w:space="0" w:color="auto"/>
              <w:right w:val="single" w:sz="4" w:space="0" w:color="auto"/>
            </w:tcBorders>
            <w:vAlign w:val="center"/>
          </w:tcPr>
          <w:p w:rsidR="00D56C94" w:rsidRPr="00051320" w:rsidRDefault="00D56C94" w:rsidP="00D56C94">
            <w:pPr>
              <w:spacing w:after="0" w:line="240" w:lineRule="auto"/>
              <w:jc w:val="center"/>
              <w:rPr>
                <w:rFonts w:ascii="Comic Sans MS" w:hAnsi="Comic Sans MS" w:cs="Comic Sans MS"/>
                <w:b/>
                <w:bCs/>
              </w:rPr>
            </w:pPr>
            <w:r w:rsidRPr="00051320">
              <w:rPr>
                <w:rFonts w:ascii="Comic Sans MS" w:hAnsi="Comic Sans MS" w:cs="Comic Sans MS"/>
                <w:b/>
                <w:bCs/>
              </w:rPr>
              <w:t>Incaricato della segreteria</w:t>
            </w:r>
          </w:p>
        </w:tc>
        <w:tc>
          <w:tcPr>
            <w:tcW w:w="4006"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b/>
                <w:bCs/>
                <w:u w:val="single"/>
              </w:rPr>
              <w:t>Riceve</w:t>
            </w:r>
            <w:r w:rsidRPr="00051320">
              <w:rPr>
                <w:rFonts w:ascii="Comic Sans MS" w:hAnsi="Comic Sans MS" w:cs="Comic Sans MS"/>
              </w:rPr>
              <w:t xml:space="preserve"> l’iscrizione dell’alunno,</w:t>
            </w:r>
          </w:p>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raccogliendo documenti e informazioni sul nuovo arrivato (Stato di famiglia, certificati medici, dichiarazione di lavoro, documentazione relativa alla precedente scolarità…)</w:t>
            </w:r>
          </w:p>
        </w:tc>
        <w:tc>
          <w:tcPr>
            <w:tcW w:w="369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pStyle w:val="Default"/>
              <w:rPr>
                <w:rFonts w:ascii="Comic Sans MS" w:hAnsi="Comic Sans MS" w:cs="Comic Sans MS"/>
                <w:color w:val="auto"/>
                <w:sz w:val="22"/>
                <w:szCs w:val="22"/>
              </w:rPr>
            </w:pPr>
            <w:r w:rsidRPr="00051320">
              <w:rPr>
                <w:rFonts w:ascii="Comic Sans MS" w:hAnsi="Comic Sans MS" w:cs="Comic Sans MS"/>
                <w:color w:val="auto"/>
                <w:sz w:val="22"/>
                <w:szCs w:val="22"/>
                <w:u w:val="single"/>
              </w:rPr>
              <w:t>Modulo d’iscrizione</w:t>
            </w:r>
            <w:r w:rsidRPr="00051320">
              <w:rPr>
                <w:rFonts w:ascii="Comic Sans MS" w:hAnsi="Comic Sans MS" w:cs="Comic Sans MS"/>
                <w:color w:val="auto"/>
                <w:sz w:val="22"/>
                <w:szCs w:val="22"/>
              </w:rPr>
              <w:t xml:space="preserve"> semplice e/o tradotto nella lingua d’origine </w:t>
            </w: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pStyle w:val="Default"/>
              <w:rPr>
                <w:rFonts w:ascii="Comic Sans MS" w:hAnsi="Comic Sans MS" w:cs="Comic Sans MS"/>
                <w:color w:val="auto"/>
                <w:sz w:val="22"/>
                <w:szCs w:val="22"/>
              </w:rPr>
            </w:pPr>
            <w:r w:rsidRPr="00051320">
              <w:rPr>
                <w:rFonts w:ascii="Comic Sans MS" w:hAnsi="Comic Sans MS" w:cs="Comic Sans MS"/>
                <w:color w:val="auto"/>
                <w:sz w:val="22"/>
                <w:szCs w:val="22"/>
              </w:rPr>
              <w:t xml:space="preserve">I </w:t>
            </w:r>
            <w:r w:rsidRPr="006430F8">
              <w:rPr>
                <w:rFonts w:ascii="Comic Sans MS" w:hAnsi="Comic Sans MS" w:cs="Comic Sans MS"/>
                <w:color w:val="auto"/>
                <w:sz w:val="22"/>
                <w:szCs w:val="22"/>
              </w:rPr>
              <w:t>dati</w:t>
            </w:r>
            <w:r w:rsidRPr="00051320">
              <w:rPr>
                <w:rFonts w:ascii="Comic Sans MS" w:hAnsi="Comic Sans MS" w:cs="Comic Sans MS"/>
                <w:color w:val="auto"/>
                <w:sz w:val="22"/>
                <w:szCs w:val="22"/>
              </w:rPr>
              <w:t xml:space="preserve"> devono essere il più esaurienti possibili e scritti in stampatello; deve essere riportato il genere dell’alunno.</w:t>
            </w:r>
          </w:p>
          <w:p w:rsidR="00D56C94" w:rsidRPr="00051320" w:rsidRDefault="00D56C94" w:rsidP="00D56C94">
            <w:pPr>
              <w:pStyle w:val="Default"/>
              <w:rPr>
                <w:rFonts w:ascii="Comic Sans MS" w:hAnsi="Comic Sans MS" w:cs="Comic Sans MS"/>
                <w:color w:val="auto"/>
                <w:sz w:val="22"/>
                <w:szCs w:val="22"/>
              </w:rPr>
            </w:pPr>
            <w:r w:rsidRPr="00051320">
              <w:rPr>
                <w:rFonts w:ascii="Comic Sans MS" w:hAnsi="Comic Sans MS" w:cs="Comic Sans MS"/>
                <w:color w:val="auto"/>
                <w:sz w:val="22"/>
                <w:szCs w:val="22"/>
              </w:rPr>
              <w:t xml:space="preserve">Il modulo d’iscrizione deve essere possibilmente tradotto nella lingua d’origine della famiglia o semplificato </w:t>
            </w:r>
          </w:p>
        </w:tc>
      </w:tr>
      <w:tr w:rsidR="00D56C94" w:rsidRPr="00051320" w:rsidTr="00DC2CD6">
        <w:trPr>
          <w:trHeight w:val="1265"/>
        </w:trPr>
        <w:tc>
          <w:tcPr>
            <w:tcW w:w="1772" w:type="dxa"/>
            <w:vMerge/>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p>
        </w:tc>
        <w:tc>
          <w:tcPr>
            <w:tcW w:w="4006"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pStyle w:val="Default"/>
              <w:jc w:val="both"/>
              <w:rPr>
                <w:rFonts w:ascii="Comic Sans MS" w:hAnsi="Comic Sans MS" w:cs="Comic Sans MS"/>
                <w:color w:val="auto"/>
                <w:sz w:val="22"/>
                <w:szCs w:val="22"/>
              </w:rPr>
            </w:pPr>
            <w:r w:rsidRPr="00051320">
              <w:rPr>
                <w:rFonts w:ascii="Comic Sans MS" w:hAnsi="Comic Sans MS" w:cs="Comic Sans MS"/>
                <w:b/>
                <w:bCs/>
                <w:color w:val="auto"/>
                <w:sz w:val="22"/>
                <w:szCs w:val="22"/>
                <w:u w:val="single"/>
              </w:rPr>
              <w:t>Fornisce</w:t>
            </w:r>
            <w:r>
              <w:rPr>
                <w:rFonts w:ascii="Comic Sans MS" w:hAnsi="Comic Sans MS" w:cs="Comic Sans MS"/>
                <w:color w:val="auto"/>
                <w:sz w:val="22"/>
                <w:szCs w:val="22"/>
              </w:rPr>
              <w:t xml:space="preserve"> ai genitori </w:t>
            </w:r>
            <w:r w:rsidRPr="00051320">
              <w:rPr>
                <w:rFonts w:ascii="Comic Sans MS" w:hAnsi="Comic Sans MS" w:cs="Comic Sans MS"/>
                <w:color w:val="auto"/>
                <w:sz w:val="22"/>
                <w:szCs w:val="22"/>
              </w:rPr>
              <w:t>note informative sulla scuola possibilmente anche nella lingua di origine ( richiesta di colloqui, giustificazione delle assenze, autorizzazione alle gite, scelta di avvalersi/non avvalersi dell’IRC,…)</w:t>
            </w:r>
          </w:p>
          <w:p w:rsidR="00D56C94" w:rsidRPr="00051320" w:rsidRDefault="00D56C94" w:rsidP="00D56C94">
            <w:pPr>
              <w:pStyle w:val="Default"/>
              <w:jc w:val="both"/>
              <w:rPr>
                <w:rFonts w:ascii="Comic Sans MS" w:hAnsi="Comic Sans MS" w:cs="Comic Sans MS"/>
                <w:b/>
                <w:bCs/>
                <w:color w:val="auto"/>
                <w:sz w:val="22"/>
                <w:szCs w:val="22"/>
              </w:rPr>
            </w:pPr>
          </w:p>
          <w:p w:rsidR="00D56C94" w:rsidRPr="00051320" w:rsidRDefault="00D56C94" w:rsidP="00D56C94">
            <w:pPr>
              <w:pStyle w:val="Default"/>
              <w:jc w:val="both"/>
              <w:rPr>
                <w:rFonts w:ascii="Comic Sans MS" w:hAnsi="Comic Sans MS" w:cs="Comic Sans MS"/>
                <w:color w:val="auto"/>
                <w:sz w:val="22"/>
                <w:szCs w:val="22"/>
              </w:rPr>
            </w:pPr>
          </w:p>
        </w:tc>
        <w:tc>
          <w:tcPr>
            <w:tcW w:w="369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both"/>
              <w:rPr>
                <w:rFonts w:ascii="Comic Sans MS" w:hAnsi="Comic Sans MS" w:cs="Comic Sans MS"/>
                <w:u w:val="single"/>
              </w:rPr>
            </w:pPr>
            <w:r w:rsidRPr="00051320">
              <w:rPr>
                <w:rFonts w:ascii="Comic Sans MS" w:hAnsi="Comic Sans MS" w:cs="Comic Sans MS"/>
                <w:u w:val="single"/>
              </w:rPr>
              <w:t xml:space="preserve">Note informative </w:t>
            </w:r>
          </w:p>
          <w:p w:rsidR="00D56C94" w:rsidRPr="00051320" w:rsidRDefault="00D56C94" w:rsidP="00D56C94">
            <w:pPr>
              <w:spacing w:after="0" w:line="240" w:lineRule="auto"/>
              <w:jc w:val="both"/>
              <w:rPr>
                <w:rFonts w:ascii="Comic Sans MS" w:hAnsi="Comic Sans MS" w:cs="Comic Sans MS"/>
                <w:highlight w:val="red"/>
              </w:rPr>
            </w:pPr>
          </w:p>
          <w:p w:rsidR="00D56C94" w:rsidRPr="00051320" w:rsidRDefault="00B82763" w:rsidP="00D56C94">
            <w:pPr>
              <w:spacing w:after="0" w:line="240" w:lineRule="auto"/>
              <w:jc w:val="both"/>
              <w:rPr>
                <w:rFonts w:ascii="Comic Sans MS" w:hAnsi="Comic Sans MS" w:cs="Comic Sans MS"/>
              </w:rPr>
            </w:pPr>
            <w:r w:rsidRPr="00480460">
              <w:rPr>
                <w:rFonts w:ascii="Comic Sans MS" w:hAnsi="Comic Sans MS" w:cs="Comic Sans MS"/>
                <w:u w:val="single"/>
              </w:rPr>
              <w:t>Breve opuscolo</w:t>
            </w:r>
            <w:r w:rsidR="00D56C94" w:rsidRPr="00480460">
              <w:rPr>
                <w:rFonts w:ascii="Comic Sans MS" w:hAnsi="Comic Sans MS" w:cs="Comic Sans MS"/>
                <w:u w:val="single"/>
              </w:rPr>
              <w:t xml:space="preserve"> di presentazione della scuola</w:t>
            </w:r>
            <w:r>
              <w:rPr>
                <w:rFonts w:ascii="Comic Sans MS" w:hAnsi="Comic Sans MS" w:cs="Comic Sans MS"/>
              </w:rPr>
              <w:t xml:space="preserve"> (open </w:t>
            </w:r>
            <w:proofErr w:type="spellStart"/>
            <w:r>
              <w:rPr>
                <w:rFonts w:ascii="Comic Sans MS" w:hAnsi="Comic Sans MS" w:cs="Comic Sans MS"/>
              </w:rPr>
              <w:t>day</w:t>
            </w:r>
            <w:proofErr w:type="spellEnd"/>
            <w:r>
              <w:rPr>
                <w:rFonts w:ascii="Comic Sans MS" w:hAnsi="Comic Sans MS" w:cs="Comic Sans MS"/>
              </w:rPr>
              <w:t>) ed eventualmente della scuola italiana</w:t>
            </w:r>
            <w:r w:rsidR="00D56C94" w:rsidRPr="00051320">
              <w:rPr>
                <w:rFonts w:ascii="Comic Sans MS" w:hAnsi="Comic Sans MS" w:cs="Comic Sans MS"/>
              </w:rPr>
              <w:t xml:space="preserve"> in più lingue </w:t>
            </w:r>
          </w:p>
          <w:p w:rsidR="00D56C94" w:rsidRPr="00051320" w:rsidRDefault="00D56C94" w:rsidP="00D56C94">
            <w:pPr>
              <w:spacing w:after="0" w:line="240" w:lineRule="auto"/>
              <w:rPr>
                <w:rFonts w:ascii="Comic Sans MS" w:hAnsi="Comic Sans MS" w:cs="Comic Sans MS"/>
              </w:rPr>
            </w:pP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both"/>
              <w:rPr>
                <w:rFonts w:ascii="Comic Sans MS" w:hAnsi="Comic Sans MS" w:cs="Comic Sans MS"/>
              </w:rPr>
            </w:pPr>
            <w:r w:rsidRPr="00051320">
              <w:rPr>
                <w:rFonts w:ascii="Comic Sans MS" w:hAnsi="Comic Sans MS" w:cs="Comic Sans MS"/>
              </w:rPr>
              <w:t xml:space="preserve">- è importante la predisposizione di questi documenti </w:t>
            </w:r>
            <w:r>
              <w:rPr>
                <w:rFonts w:ascii="Comic Sans MS" w:hAnsi="Comic Sans MS" w:cs="Comic Sans MS"/>
              </w:rPr>
              <w:t xml:space="preserve">semplificati e/o </w:t>
            </w:r>
            <w:r w:rsidRPr="00051320">
              <w:rPr>
                <w:rFonts w:ascii="Comic Sans MS" w:hAnsi="Comic Sans MS" w:cs="Comic Sans MS"/>
              </w:rPr>
              <w:t>con la traduzione, affinché l’alunno e la famiglia conoscano sin da subito la struttura, le indicazioni e gli elementi fondamentali della scuola italiana e in particolare della scuola di Cislago</w:t>
            </w:r>
          </w:p>
          <w:p w:rsidR="00D56C94" w:rsidRPr="00051320" w:rsidRDefault="00D56C94" w:rsidP="00D56C94">
            <w:pPr>
              <w:spacing w:after="0" w:line="240" w:lineRule="auto"/>
              <w:jc w:val="both"/>
              <w:rPr>
                <w:rFonts w:ascii="Comic Sans MS" w:hAnsi="Comic Sans MS" w:cs="Comic Sans MS"/>
              </w:rPr>
            </w:pPr>
          </w:p>
          <w:p w:rsidR="00D56C94" w:rsidRPr="00051320" w:rsidRDefault="00D56C94" w:rsidP="00D56C94">
            <w:pPr>
              <w:spacing w:after="0" w:line="240" w:lineRule="auto"/>
              <w:jc w:val="both"/>
              <w:rPr>
                <w:rFonts w:ascii="Comic Sans MS" w:hAnsi="Comic Sans MS" w:cs="Comic Sans MS"/>
              </w:rPr>
            </w:pPr>
            <w:r w:rsidRPr="00051320">
              <w:rPr>
                <w:rFonts w:ascii="Comic Sans MS" w:hAnsi="Comic Sans MS" w:cs="Comic Sans MS"/>
              </w:rPr>
              <w:t xml:space="preserve">- Qualora i genitori non conoscessero la lingua italiana è indispensabile la presenza di un mediatore culturale (cfr. </w:t>
            </w:r>
            <w:proofErr w:type="spellStart"/>
            <w:r w:rsidRPr="00051320">
              <w:rPr>
                <w:rFonts w:ascii="Comic Sans MS" w:hAnsi="Comic Sans MS" w:cs="Comic Sans MS"/>
                <w:i/>
                <w:iCs/>
              </w:rPr>
              <w:t>pto</w:t>
            </w:r>
            <w:proofErr w:type="spellEnd"/>
            <w:r w:rsidRPr="00051320">
              <w:rPr>
                <w:rFonts w:ascii="Comic Sans MS" w:hAnsi="Comic Sans MS" w:cs="Comic Sans MS"/>
                <w:i/>
                <w:iCs/>
              </w:rPr>
              <w:t xml:space="preserve"> 2. aspetti  comunicativo -relazionali</w:t>
            </w:r>
            <w:r w:rsidRPr="00051320">
              <w:rPr>
                <w:rFonts w:ascii="Comic Sans MS" w:hAnsi="Comic Sans MS" w:cs="Comic Sans MS"/>
              </w:rPr>
              <w:t>)</w:t>
            </w:r>
          </w:p>
        </w:tc>
      </w:tr>
      <w:tr w:rsidR="00D56C94" w:rsidRPr="00051320" w:rsidTr="00DC2CD6">
        <w:trPr>
          <w:trHeight w:val="1304"/>
        </w:trPr>
        <w:tc>
          <w:tcPr>
            <w:tcW w:w="1772" w:type="dxa"/>
            <w:vMerge/>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p>
        </w:tc>
        <w:tc>
          <w:tcPr>
            <w:tcW w:w="4006"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pStyle w:val="Default"/>
              <w:jc w:val="both"/>
              <w:rPr>
                <w:rFonts w:ascii="Comic Sans MS" w:hAnsi="Comic Sans MS" w:cs="Comic Sans MS"/>
                <w:color w:val="auto"/>
                <w:sz w:val="22"/>
                <w:szCs w:val="22"/>
              </w:rPr>
            </w:pPr>
            <w:r w:rsidRPr="00051320">
              <w:rPr>
                <w:rFonts w:ascii="Comic Sans MS" w:hAnsi="Comic Sans MS" w:cs="Comic Sans MS"/>
                <w:b/>
                <w:bCs/>
                <w:color w:val="auto"/>
                <w:sz w:val="22"/>
                <w:szCs w:val="22"/>
                <w:u w:val="single"/>
              </w:rPr>
              <w:t>Informa</w:t>
            </w:r>
            <w:r w:rsidRPr="00051320">
              <w:rPr>
                <w:rFonts w:ascii="Comic Sans MS" w:hAnsi="Comic Sans MS" w:cs="Comic Sans MS"/>
                <w:color w:val="auto"/>
                <w:sz w:val="22"/>
                <w:szCs w:val="22"/>
              </w:rPr>
              <w:t xml:space="preserve"> il ds e il referente organizzativo del plesso interessato dell’avvenuta richiesta d’iscrizione e concorda con loro la data del colloquio con i genitori per raccogliere informazioni sul ragazzo, sul suo percorso scolastico, sulla sua biografia linguistica</w:t>
            </w:r>
          </w:p>
        </w:tc>
        <w:tc>
          <w:tcPr>
            <w:tcW w:w="369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 xml:space="preserve">- </w:t>
            </w:r>
            <w:r w:rsidRPr="002D1D30">
              <w:rPr>
                <w:rFonts w:ascii="Comic Sans MS" w:hAnsi="Comic Sans MS" w:cs="Comic Sans MS"/>
              </w:rPr>
              <w:t>Se riferite difficoltà di comunicazione</w:t>
            </w:r>
            <w:r w:rsidRPr="00051320">
              <w:rPr>
                <w:rFonts w:ascii="Comic Sans MS" w:hAnsi="Comic Sans MS" w:cs="Comic Sans MS"/>
              </w:rPr>
              <w:t xml:space="preserve"> emerse all’atto dell’iscrizione dal personale di segreteria, è necessario </w:t>
            </w:r>
            <w:r>
              <w:rPr>
                <w:rFonts w:ascii="Comic Sans MS" w:hAnsi="Comic Sans MS" w:cs="Comic Sans MS"/>
              </w:rPr>
              <w:t xml:space="preserve">informare il referente di progetto </w:t>
            </w:r>
            <w:proofErr w:type="spellStart"/>
            <w:r>
              <w:rPr>
                <w:rFonts w:ascii="Comic Sans MS" w:hAnsi="Comic Sans MS" w:cs="Comic Sans MS"/>
              </w:rPr>
              <w:t>affinchè</w:t>
            </w:r>
            <w:proofErr w:type="spellEnd"/>
            <w:r>
              <w:rPr>
                <w:rFonts w:ascii="Comic Sans MS" w:hAnsi="Comic Sans MS" w:cs="Comic Sans MS"/>
              </w:rPr>
              <w:t xml:space="preserve"> venga avanzata </w:t>
            </w:r>
            <w:r w:rsidRPr="00051320">
              <w:rPr>
                <w:rFonts w:ascii="Comic Sans MS" w:hAnsi="Comic Sans MS" w:cs="Comic Sans MS"/>
              </w:rPr>
              <w:t xml:space="preserve"> richiesta di intervento del MLC per il colloquio in oggetto (</w:t>
            </w:r>
            <w:proofErr w:type="spellStart"/>
            <w:r w:rsidRPr="00051320">
              <w:rPr>
                <w:rFonts w:ascii="Comic Sans MS" w:hAnsi="Comic Sans MS" w:cs="Comic Sans MS"/>
              </w:rPr>
              <w:t>pto</w:t>
            </w:r>
            <w:proofErr w:type="spellEnd"/>
            <w:r w:rsidRPr="00051320">
              <w:rPr>
                <w:rFonts w:ascii="Comic Sans MS" w:hAnsi="Comic Sans MS" w:cs="Comic Sans MS"/>
              </w:rPr>
              <w:t xml:space="preserve"> 2.)</w:t>
            </w:r>
          </w:p>
        </w:tc>
      </w:tr>
    </w:tbl>
    <w:p w:rsidR="00BB2AA1" w:rsidRDefault="00BB2AA1" w:rsidP="00E15E76">
      <w:pPr>
        <w:jc w:val="center"/>
        <w:rPr>
          <w:rFonts w:ascii="Comic Sans MS" w:hAnsi="Comic Sans MS" w:cs="Comic Sans MS"/>
          <w:b/>
          <w:bCs/>
          <w:sz w:val="28"/>
        </w:rPr>
      </w:pPr>
    </w:p>
    <w:p w:rsidR="00D56C94" w:rsidRPr="00E15E76" w:rsidRDefault="00D56C94" w:rsidP="00E15E76">
      <w:pPr>
        <w:jc w:val="center"/>
        <w:rPr>
          <w:rFonts w:ascii="Comic Sans MS" w:hAnsi="Comic Sans MS" w:cs="Comic Sans MS"/>
          <w:b/>
          <w:bCs/>
          <w:sz w:val="28"/>
        </w:rPr>
      </w:pPr>
      <w:r w:rsidRPr="00E15E76">
        <w:rPr>
          <w:rFonts w:ascii="Comic Sans MS" w:hAnsi="Comic Sans MS" w:cs="Comic Sans MS"/>
          <w:b/>
          <w:bCs/>
          <w:sz w:val="28"/>
        </w:rPr>
        <w:t>2. Aspetti comunicativo-relazionali</w:t>
      </w:r>
    </w:p>
    <w:tbl>
      <w:tblPr>
        <w:tblpPr w:leftFromText="141" w:rightFromText="141" w:vertAnchor="text" w:horzAnchor="margin" w:tblpY="83"/>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3960"/>
        <w:gridCol w:w="3780"/>
        <w:gridCol w:w="5580"/>
      </w:tblGrid>
      <w:tr w:rsidR="00D56C94" w:rsidRPr="00051320">
        <w:tc>
          <w:tcPr>
            <w:tcW w:w="17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center"/>
              <w:rPr>
                <w:rFonts w:ascii="Comic Sans MS" w:hAnsi="Comic Sans MS" w:cs="Comic Sans MS"/>
                <w:b/>
                <w:bCs/>
              </w:rPr>
            </w:pPr>
            <w:r w:rsidRPr="00051320">
              <w:rPr>
                <w:rFonts w:ascii="Comic Sans MS" w:hAnsi="Comic Sans MS" w:cs="Comic Sans MS"/>
                <w:b/>
                <w:bCs/>
              </w:rPr>
              <w:t>RISORSE UMANE</w:t>
            </w:r>
          </w:p>
        </w:tc>
        <w:tc>
          <w:tcPr>
            <w:tcW w:w="396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center"/>
              <w:rPr>
                <w:rFonts w:ascii="Comic Sans MS" w:hAnsi="Comic Sans MS" w:cs="Comic Sans MS"/>
                <w:b/>
                <w:bCs/>
              </w:rPr>
            </w:pPr>
            <w:r w:rsidRPr="00051320">
              <w:rPr>
                <w:rFonts w:ascii="Comic Sans MS" w:hAnsi="Comic Sans MS" w:cs="Comic Sans MS"/>
                <w:b/>
                <w:bCs/>
              </w:rPr>
              <w:t>ATTIVITA’</w:t>
            </w:r>
          </w:p>
        </w:tc>
        <w:tc>
          <w:tcPr>
            <w:tcW w:w="37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center"/>
              <w:rPr>
                <w:rFonts w:ascii="Comic Sans MS" w:hAnsi="Comic Sans MS" w:cs="Comic Sans MS"/>
                <w:b/>
                <w:bCs/>
              </w:rPr>
            </w:pPr>
            <w:r w:rsidRPr="00051320">
              <w:rPr>
                <w:rFonts w:ascii="Comic Sans MS" w:hAnsi="Comic Sans MS" w:cs="Comic Sans MS"/>
                <w:b/>
                <w:bCs/>
              </w:rPr>
              <w:t>MATERIALE</w:t>
            </w: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center"/>
              <w:rPr>
                <w:rFonts w:ascii="Comic Sans MS" w:hAnsi="Comic Sans MS" w:cs="Comic Sans MS"/>
                <w:b/>
                <w:bCs/>
              </w:rPr>
            </w:pPr>
            <w:r w:rsidRPr="00051320">
              <w:rPr>
                <w:rFonts w:ascii="Comic Sans MS" w:hAnsi="Comic Sans MS" w:cs="Comic Sans MS"/>
                <w:b/>
                <w:bCs/>
              </w:rPr>
              <w:t>NOTE</w:t>
            </w:r>
          </w:p>
        </w:tc>
      </w:tr>
      <w:tr w:rsidR="00D56C94" w:rsidRPr="00051320">
        <w:trPr>
          <w:trHeight w:val="1792"/>
        </w:trPr>
        <w:tc>
          <w:tcPr>
            <w:tcW w:w="17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center"/>
              <w:rPr>
                <w:rFonts w:ascii="Comic Sans MS" w:hAnsi="Comic Sans MS" w:cs="Comic Sans MS"/>
              </w:rPr>
            </w:pPr>
            <w:r w:rsidRPr="00051320">
              <w:rPr>
                <w:rFonts w:ascii="Comic Sans MS" w:hAnsi="Comic Sans MS" w:cs="Comic Sans MS"/>
              </w:rPr>
              <w:t xml:space="preserve">Referente progetto </w:t>
            </w:r>
          </w:p>
        </w:tc>
        <w:tc>
          <w:tcPr>
            <w:tcW w:w="396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jc w:val="both"/>
              <w:rPr>
                <w:rFonts w:ascii="Comic Sans MS" w:hAnsi="Comic Sans MS" w:cs="Comic Sans MS"/>
              </w:rPr>
            </w:pPr>
            <w:r w:rsidRPr="00051320">
              <w:rPr>
                <w:rFonts w:ascii="Comic Sans MS" w:hAnsi="Comic Sans MS" w:cs="Comic Sans MS"/>
                <w:b/>
                <w:bCs/>
                <w:u w:val="single"/>
              </w:rPr>
              <w:t>organizza</w:t>
            </w:r>
            <w:r w:rsidRPr="00051320">
              <w:rPr>
                <w:rFonts w:ascii="Comic Sans MS" w:hAnsi="Comic Sans MS" w:cs="Comic Sans MS"/>
              </w:rPr>
              <w:t xml:space="preserve"> un incontro con la famiglia e l’alunno  finalizzato a:</w:t>
            </w:r>
          </w:p>
          <w:p w:rsidR="00D56C94" w:rsidRPr="00051320" w:rsidRDefault="00D56C94" w:rsidP="00D56C94">
            <w:pPr>
              <w:jc w:val="both"/>
              <w:rPr>
                <w:rFonts w:ascii="Comic Sans MS" w:hAnsi="Comic Sans MS" w:cs="Comic Sans MS"/>
              </w:rPr>
            </w:pPr>
            <w:r w:rsidRPr="00051320">
              <w:rPr>
                <w:rFonts w:ascii="Comic Sans MS" w:hAnsi="Comic Sans MS" w:cs="Comic Sans MS"/>
              </w:rPr>
              <w:t>1. conoscenza reciproca e  raccolta informazioni relative ai seguenti aspetti: Paese di provenienza, contesto socio-culturale (rurale, metropolitano,…), età di arrivo in Italia,  scolarità pregressa (in Italia e/o nel paese d’origine)</w:t>
            </w:r>
          </w:p>
          <w:p w:rsidR="00D56C94" w:rsidRPr="00051320" w:rsidRDefault="00D56C94" w:rsidP="00D56C94">
            <w:pPr>
              <w:jc w:val="both"/>
              <w:rPr>
                <w:rFonts w:ascii="Comic Sans MS" w:hAnsi="Comic Sans MS" w:cs="Comic Sans MS"/>
              </w:rPr>
            </w:pPr>
            <w:r w:rsidRPr="00051320">
              <w:rPr>
                <w:rFonts w:ascii="Comic Sans MS" w:hAnsi="Comic Sans MS" w:cs="Comic Sans MS"/>
              </w:rPr>
              <w:t xml:space="preserve">2. presentazione alla famiglia degli aspetti più rilevanti relativi all’organizzazione della scuola, di cui ha ricevuto documenti dall’ufficio di segreteria (regolamenti, orari e indicazioni generali dell’offerta formativa, spazi scolastici, interlocutori per i genitori e per il bambino). </w:t>
            </w:r>
          </w:p>
          <w:p w:rsidR="00D56C94" w:rsidRPr="00051320" w:rsidRDefault="00D56C94" w:rsidP="00D56C94">
            <w:pPr>
              <w:jc w:val="both"/>
              <w:rPr>
                <w:rFonts w:ascii="Comic Sans MS" w:hAnsi="Comic Sans MS" w:cs="Comic Sans MS"/>
              </w:rPr>
            </w:pPr>
            <w:r w:rsidRPr="00051320">
              <w:rPr>
                <w:rFonts w:ascii="Comic Sans MS" w:hAnsi="Comic Sans MS" w:cs="Comic Sans MS"/>
              </w:rPr>
              <w:t xml:space="preserve">3. raccolta di eventuali richieste, </w:t>
            </w:r>
            <w:r w:rsidRPr="00051320">
              <w:rPr>
                <w:rFonts w:ascii="Comic Sans MS" w:hAnsi="Comic Sans MS" w:cs="Comic Sans MS"/>
              </w:rPr>
              <w:lastRenderedPageBreak/>
              <w:t>esigenze o segnalazioni di problemi/difficoltà relative all’alunno.</w:t>
            </w:r>
          </w:p>
          <w:p w:rsidR="00D56C94" w:rsidRPr="00051320" w:rsidRDefault="00D56C94" w:rsidP="00D56C94">
            <w:pPr>
              <w:jc w:val="both"/>
              <w:rPr>
                <w:rFonts w:ascii="Comic Sans MS" w:hAnsi="Comic Sans MS" w:cs="Comic Sans MS"/>
              </w:rPr>
            </w:pPr>
            <w:r w:rsidRPr="00051320">
              <w:rPr>
                <w:rFonts w:ascii="Comic Sans MS" w:hAnsi="Comic Sans MS" w:cs="Comic Sans MS"/>
              </w:rPr>
              <w:t xml:space="preserve">4. illustrazione delle modalità di inserimento  e di assegnazione del bambino alla classe. </w:t>
            </w:r>
          </w:p>
        </w:tc>
        <w:tc>
          <w:tcPr>
            <w:tcW w:w="37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jc w:val="both"/>
              <w:rPr>
                <w:rFonts w:ascii="Comic Sans MS" w:hAnsi="Comic Sans MS" w:cs="Comic Sans MS"/>
              </w:rPr>
            </w:pPr>
            <w:r w:rsidRPr="00051320">
              <w:rPr>
                <w:rFonts w:ascii="Comic Sans MS" w:hAnsi="Comic Sans MS" w:cs="Comic Sans MS"/>
              </w:rPr>
              <w:lastRenderedPageBreak/>
              <w:t xml:space="preserve">- </w:t>
            </w:r>
            <w:r w:rsidRPr="00480460">
              <w:rPr>
                <w:rFonts w:ascii="Comic Sans MS" w:hAnsi="Comic Sans MS" w:cs="Comic Sans MS"/>
                <w:u w:val="single"/>
              </w:rPr>
              <w:t>questionario-guida</w:t>
            </w:r>
            <w:r w:rsidRPr="00051320">
              <w:rPr>
                <w:rFonts w:ascii="Comic Sans MS" w:hAnsi="Comic Sans MS" w:cs="Comic Sans MS"/>
              </w:rPr>
              <w:t>, relativo alla storia personale del bambino</w:t>
            </w:r>
          </w:p>
          <w:p w:rsidR="00D56C94" w:rsidRPr="00051320" w:rsidRDefault="00D56C94" w:rsidP="00D56C94">
            <w:pPr>
              <w:jc w:val="both"/>
              <w:rPr>
                <w:rFonts w:ascii="Comic Sans MS" w:hAnsi="Comic Sans MS" w:cs="Comic Sans MS"/>
              </w:rPr>
            </w:pPr>
          </w:p>
          <w:p w:rsidR="00D56C94" w:rsidRDefault="00D56C94" w:rsidP="00D56C94">
            <w:pPr>
              <w:jc w:val="both"/>
              <w:rPr>
                <w:rFonts w:ascii="Comic Sans MS" w:hAnsi="Comic Sans MS" w:cs="Comic Sans MS"/>
              </w:rPr>
            </w:pPr>
            <w:r w:rsidRPr="00051320">
              <w:rPr>
                <w:rFonts w:ascii="Comic Sans MS" w:hAnsi="Comic Sans MS" w:cs="Comic Sans MS"/>
              </w:rPr>
              <w:t xml:space="preserve">- </w:t>
            </w:r>
            <w:r w:rsidRPr="00480460">
              <w:rPr>
                <w:rFonts w:ascii="Comic Sans MS" w:hAnsi="Comic Sans MS" w:cs="Comic Sans MS"/>
                <w:u w:val="single"/>
              </w:rPr>
              <w:t>Documenti della scuola semplificati/ tradotti</w:t>
            </w:r>
            <w:r w:rsidRPr="00051320">
              <w:rPr>
                <w:rFonts w:ascii="Comic Sans MS" w:hAnsi="Comic Sans MS" w:cs="Comic Sans MS"/>
              </w:rPr>
              <w:t xml:space="preserve"> </w:t>
            </w:r>
          </w:p>
          <w:p w:rsidR="00D56C94" w:rsidRPr="00051320" w:rsidRDefault="00D56C94" w:rsidP="00D56C94">
            <w:pPr>
              <w:jc w:val="both"/>
              <w:rPr>
                <w:rFonts w:ascii="Comic Sans MS" w:hAnsi="Comic Sans MS" w:cs="Comic Sans MS"/>
              </w:rPr>
            </w:pPr>
            <w:r w:rsidRPr="00051320">
              <w:rPr>
                <w:rFonts w:ascii="Comic Sans MS" w:hAnsi="Comic Sans MS" w:cs="Comic Sans MS"/>
              </w:rPr>
              <w:t xml:space="preserve">(POF, Patto di corresponsabilità, regolamenti,…) </w:t>
            </w:r>
          </w:p>
          <w:p w:rsidR="00D56C94" w:rsidRPr="00051320" w:rsidRDefault="00D56C94" w:rsidP="00D56C94">
            <w:pPr>
              <w:spacing w:after="0" w:line="240" w:lineRule="auto"/>
              <w:jc w:val="center"/>
              <w:rPr>
                <w:rFonts w:ascii="Comic Sans MS" w:hAnsi="Comic Sans MS" w:cs="Comic Sans MS"/>
              </w:rPr>
            </w:pP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jc w:val="both"/>
              <w:rPr>
                <w:rFonts w:ascii="Comic Sans MS" w:hAnsi="Comic Sans MS" w:cs="Comic Sans MS"/>
              </w:rPr>
            </w:pPr>
            <w:r w:rsidRPr="00051320">
              <w:rPr>
                <w:rFonts w:ascii="Comic Sans MS" w:hAnsi="Comic Sans MS" w:cs="Comic Sans MS"/>
              </w:rPr>
              <w:t xml:space="preserve">Se necessario è previsto il coinvolgimento del MLC (richiesta di intervento da inoltrare all’Ufficio cultura del comune -  </w:t>
            </w:r>
            <w:r w:rsidRPr="00051320">
              <w:rPr>
                <w:rFonts w:ascii="Comic Sans MS" w:hAnsi="Comic Sans MS" w:cs="Comic Sans MS"/>
                <w:i/>
                <w:iCs/>
              </w:rPr>
              <w:t xml:space="preserve">cfr. attivazione intervento </w:t>
            </w:r>
            <w:proofErr w:type="spellStart"/>
            <w:r w:rsidRPr="00051320">
              <w:rPr>
                <w:rFonts w:ascii="Comic Sans MS" w:hAnsi="Comic Sans MS" w:cs="Comic Sans MS"/>
                <w:i/>
                <w:iCs/>
              </w:rPr>
              <w:t>pto</w:t>
            </w:r>
            <w:proofErr w:type="spellEnd"/>
            <w:r w:rsidRPr="00051320">
              <w:rPr>
                <w:rFonts w:ascii="Comic Sans MS" w:hAnsi="Comic Sans MS" w:cs="Comic Sans MS"/>
                <w:i/>
                <w:iCs/>
              </w:rPr>
              <w:t xml:space="preserve"> 3. aspetti educativo -didattici)</w:t>
            </w:r>
            <w:r w:rsidRPr="00051320">
              <w:rPr>
                <w:rFonts w:ascii="Comic Sans MS" w:hAnsi="Comic Sans MS" w:cs="Comic Sans MS"/>
              </w:rPr>
              <w:t xml:space="preserve"> </w:t>
            </w:r>
          </w:p>
          <w:p w:rsidR="00D56C94" w:rsidRPr="00051320" w:rsidRDefault="00D56C94" w:rsidP="00D56C94">
            <w:pPr>
              <w:jc w:val="both"/>
              <w:rPr>
                <w:rFonts w:ascii="Comic Sans MS" w:hAnsi="Comic Sans MS" w:cs="Comic Sans MS"/>
              </w:rPr>
            </w:pPr>
          </w:p>
        </w:tc>
      </w:tr>
    </w:tbl>
    <w:p w:rsidR="00D56C94" w:rsidRDefault="00D56C94" w:rsidP="00D56C94">
      <w:pPr>
        <w:autoSpaceDE w:val="0"/>
        <w:autoSpaceDN w:val="0"/>
        <w:adjustRightInd w:val="0"/>
        <w:spacing w:after="0" w:line="240" w:lineRule="auto"/>
        <w:rPr>
          <w:rFonts w:ascii="Comic Sans MS" w:hAnsi="Comic Sans MS" w:cs="Comic Sans MS"/>
        </w:rPr>
      </w:pPr>
    </w:p>
    <w:p w:rsidR="00E15E76" w:rsidRPr="00051320" w:rsidRDefault="00E15E76" w:rsidP="00D56C94">
      <w:pPr>
        <w:autoSpaceDE w:val="0"/>
        <w:autoSpaceDN w:val="0"/>
        <w:adjustRightInd w:val="0"/>
        <w:spacing w:after="0" w:line="240" w:lineRule="auto"/>
        <w:rPr>
          <w:rFonts w:ascii="Comic Sans MS" w:hAnsi="Comic Sans MS" w:cs="Comic Sans MS"/>
        </w:rPr>
      </w:pPr>
    </w:p>
    <w:p w:rsidR="00D56C94" w:rsidRPr="00E15E76" w:rsidRDefault="00D56C94" w:rsidP="00E15E76">
      <w:pPr>
        <w:jc w:val="center"/>
        <w:rPr>
          <w:rFonts w:ascii="Comic Sans MS" w:hAnsi="Comic Sans MS" w:cs="Comic Sans MS"/>
          <w:b/>
          <w:bCs/>
          <w:sz w:val="28"/>
        </w:rPr>
      </w:pPr>
      <w:r w:rsidRPr="00E15E76">
        <w:rPr>
          <w:rFonts w:ascii="Comic Sans MS" w:hAnsi="Comic Sans MS" w:cs="Comic Sans MS"/>
          <w:b/>
          <w:bCs/>
          <w:sz w:val="28"/>
        </w:rPr>
        <w:t>3. Aspetti educativo-didattici</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3780"/>
        <w:gridCol w:w="5580"/>
      </w:tblGrid>
      <w:tr w:rsidR="00D56C94" w:rsidRPr="00051320" w:rsidTr="00DF06E0">
        <w:tc>
          <w:tcPr>
            <w:tcW w:w="1728" w:type="dxa"/>
          </w:tcPr>
          <w:p w:rsidR="00D56C94" w:rsidRPr="00DF06E0" w:rsidRDefault="00D56C94" w:rsidP="00DF06E0">
            <w:pPr>
              <w:spacing w:after="0" w:line="240" w:lineRule="auto"/>
              <w:jc w:val="center"/>
              <w:rPr>
                <w:rFonts w:ascii="Comic Sans MS" w:hAnsi="Comic Sans MS" w:cs="Comic Sans MS"/>
                <w:b/>
                <w:bCs/>
              </w:rPr>
            </w:pPr>
            <w:r w:rsidRPr="00DF06E0">
              <w:rPr>
                <w:rFonts w:ascii="Comic Sans MS" w:hAnsi="Comic Sans MS" w:cs="Comic Sans MS"/>
                <w:b/>
                <w:bCs/>
              </w:rPr>
              <w:t>RISORSE UMANE</w:t>
            </w:r>
          </w:p>
        </w:tc>
        <w:tc>
          <w:tcPr>
            <w:tcW w:w="3960" w:type="dxa"/>
          </w:tcPr>
          <w:p w:rsidR="00D56C94" w:rsidRPr="00DF06E0" w:rsidRDefault="00D56C94" w:rsidP="00DF06E0">
            <w:pPr>
              <w:spacing w:after="0" w:line="240" w:lineRule="auto"/>
              <w:jc w:val="center"/>
              <w:rPr>
                <w:rFonts w:ascii="Comic Sans MS" w:hAnsi="Comic Sans MS" w:cs="Comic Sans MS"/>
                <w:b/>
                <w:bCs/>
              </w:rPr>
            </w:pPr>
            <w:r w:rsidRPr="00DF06E0">
              <w:rPr>
                <w:rFonts w:ascii="Comic Sans MS" w:hAnsi="Comic Sans MS" w:cs="Comic Sans MS"/>
                <w:b/>
                <w:bCs/>
              </w:rPr>
              <w:t>ATTIVITA’</w:t>
            </w:r>
          </w:p>
        </w:tc>
        <w:tc>
          <w:tcPr>
            <w:tcW w:w="3780" w:type="dxa"/>
          </w:tcPr>
          <w:p w:rsidR="00D56C94" w:rsidRPr="00DF06E0" w:rsidRDefault="00D56C94" w:rsidP="00DF06E0">
            <w:pPr>
              <w:spacing w:after="0" w:line="240" w:lineRule="auto"/>
              <w:jc w:val="center"/>
              <w:rPr>
                <w:rFonts w:ascii="Comic Sans MS" w:hAnsi="Comic Sans MS" w:cs="Comic Sans MS"/>
                <w:b/>
                <w:bCs/>
              </w:rPr>
            </w:pPr>
            <w:r w:rsidRPr="00DF06E0">
              <w:rPr>
                <w:rFonts w:ascii="Comic Sans MS" w:hAnsi="Comic Sans MS" w:cs="Comic Sans MS"/>
                <w:b/>
                <w:bCs/>
              </w:rPr>
              <w:t>MATERIALE</w:t>
            </w:r>
          </w:p>
        </w:tc>
        <w:tc>
          <w:tcPr>
            <w:tcW w:w="5580" w:type="dxa"/>
          </w:tcPr>
          <w:p w:rsidR="00D56C94" w:rsidRPr="00DF06E0" w:rsidRDefault="00D56C94" w:rsidP="00DF06E0">
            <w:pPr>
              <w:spacing w:after="0" w:line="240" w:lineRule="auto"/>
              <w:jc w:val="center"/>
              <w:rPr>
                <w:rFonts w:ascii="Comic Sans MS" w:hAnsi="Comic Sans MS" w:cs="Comic Sans MS"/>
                <w:b/>
                <w:bCs/>
              </w:rPr>
            </w:pPr>
            <w:r w:rsidRPr="00DF06E0">
              <w:rPr>
                <w:rFonts w:ascii="Comic Sans MS" w:hAnsi="Comic Sans MS" w:cs="Comic Sans MS"/>
                <w:b/>
                <w:bCs/>
              </w:rPr>
              <w:t>NOTE</w:t>
            </w:r>
          </w:p>
        </w:tc>
      </w:tr>
      <w:tr w:rsidR="00D56C94" w:rsidRPr="00051320" w:rsidTr="00DF06E0">
        <w:tc>
          <w:tcPr>
            <w:tcW w:w="1728" w:type="dxa"/>
          </w:tcPr>
          <w:p w:rsidR="00D56C94" w:rsidRPr="00DF06E0" w:rsidRDefault="00D56C94" w:rsidP="00DF06E0">
            <w:pPr>
              <w:spacing w:after="0" w:line="240" w:lineRule="auto"/>
              <w:jc w:val="center"/>
              <w:rPr>
                <w:rFonts w:ascii="Comic Sans MS" w:hAnsi="Comic Sans MS" w:cs="Comic Sans MS"/>
              </w:rPr>
            </w:pPr>
          </w:p>
          <w:p w:rsidR="00D56C94" w:rsidRPr="00DF06E0" w:rsidRDefault="00D56C94" w:rsidP="00DF06E0">
            <w:pPr>
              <w:spacing w:after="0" w:line="240" w:lineRule="auto"/>
              <w:jc w:val="center"/>
              <w:rPr>
                <w:rFonts w:ascii="Comic Sans MS" w:hAnsi="Comic Sans MS" w:cs="Comic Sans MS"/>
              </w:rPr>
            </w:pPr>
            <w:r w:rsidRPr="00DF06E0">
              <w:rPr>
                <w:rFonts w:ascii="Comic Sans MS" w:hAnsi="Comic Sans MS" w:cs="Comic Sans MS"/>
              </w:rPr>
              <w:t xml:space="preserve">Commissione intercultura </w:t>
            </w:r>
          </w:p>
          <w:p w:rsidR="00D56C94" w:rsidRPr="00DF06E0" w:rsidRDefault="00D56C94" w:rsidP="00DF06E0">
            <w:pPr>
              <w:spacing w:after="0" w:line="240" w:lineRule="auto"/>
              <w:jc w:val="center"/>
              <w:rPr>
                <w:rFonts w:ascii="Comic Sans MS" w:hAnsi="Comic Sans MS" w:cs="Comic Sans MS"/>
              </w:rPr>
            </w:pPr>
            <w:r w:rsidRPr="00DF06E0">
              <w:rPr>
                <w:rFonts w:ascii="Comic Sans MS" w:hAnsi="Comic Sans MS" w:cs="Comic Sans MS"/>
              </w:rPr>
              <w:t xml:space="preserve">su indicazioni della  Fs3 </w:t>
            </w:r>
          </w:p>
        </w:tc>
        <w:tc>
          <w:tcPr>
            <w:tcW w:w="3960" w:type="dxa"/>
          </w:tcPr>
          <w:p w:rsidR="00D56C94" w:rsidRPr="00DF06E0" w:rsidRDefault="00D56C94" w:rsidP="00DF06E0">
            <w:pPr>
              <w:jc w:val="both"/>
              <w:rPr>
                <w:rFonts w:ascii="Comic Sans MS" w:hAnsi="Comic Sans MS" w:cs="Comic Sans MS"/>
              </w:rPr>
            </w:pPr>
            <w:r w:rsidRPr="00DF06E0">
              <w:rPr>
                <w:rFonts w:ascii="Comic Sans MS" w:hAnsi="Comic Sans MS" w:cs="Comic Sans MS"/>
                <w:b/>
                <w:bCs/>
                <w:u w:val="single"/>
              </w:rPr>
              <w:t>organizza</w:t>
            </w:r>
            <w:r w:rsidRPr="00DF06E0">
              <w:rPr>
                <w:rFonts w:ascii="Comic Sans MS" w:hAnsi="Comic Sans MS" w:cs="Comic Sans MS"/>
              </w:rPr>
              <w:t xml:space="preserve"> i primi giorni di scuola del bambino, predisponendo momenti di osservazione da parte  di uno o più insegnanti membri della commissione. </w:t>
            </w:r>
          </w:p>
          <w:p w:rsidR="00D56C94" w:rsidRPr="00DF06E0" w:rsidRDefault="00D56C94" w:rsidP="00DF06E0">
            <w:pPr>
              <w:pStyle w:val="Paragrafoelenco1"/>
              <w:numPr>
                <w:ilvl w:val="0"/>
                <w:numId w:val="5"/>
              </w:numPr>
              <w:spacing w:after="0" w:line="240" w:lineRule="auto"/>
              <w:ind w:left="406" w:hanging="284"/>
              <w:jc w:val="both"/>
              <w:rPr>
                <w:rFonts w:ascii="Comic Sans MS" w:hAnsi="Comic Sans MS" w:cs="Comic Sans MS"/>
              </w:rPr>
            </w:pPr>
            <w:r w:rsidRPr="00DF06E0">
              <w:rPr>
                <w:rFonts w:ascii="Comic Sans MS" w:hAnsi="Comic Sans MS" w:cs="Comic Sans MS"/>
              </w:rPr>
              <w:t xml:space="preserve">In questa fase è possibile concordare una frequenza parziale, limitata ai momenti di somministrazione delle prove e di conoscenza della scuola, ma in alcune situazione può essere ritenuto utile far partecipare l’alunno a laboratori o altre attività al fine di conoscerlo meglio, oppure inserirlo </w:t>
            </w:r>
            <w:r w:rsidRPr="00DF06E0">
              <w:rPr>
                <w:rFonts w:ascii="Comic Sans MS" w:hAnsi="Comic Sans MS" w:cs="Comic Sans MS"/>
              </w:rPr>
              <w:lastRenderedPageBreak/>
              <w:t>provvisoriamente in una classe/sezione non definitiva;</w:t>
            </w:r>
          </w:p>
          <w:p w:rsidR="00D56C94" w:rsidRPr="00DF06E0" w:rsidRDefault="00D56C94" w:rsidP="00DF06E0">
            <w:pPr>
              <w:pStyle w:val="Paragrafoelenco1"/>
              <w:spacing w:after="0" w:line="240" w:lineRule="auto"/>
              <w:ind w:left="122"/>
              <w:jc w:val="both"/>
              <w:rPr>
                <w:rFonts w:ascii="Comic Sans MS" w:hAnsi="Comic Sans MS" w:cs="Comic Sans MS"/>
              </w:rPr>
            </w:pPr>
          </w:p>
          <w:p w:rsidR="00D56C94" w:rsidRPr="00DF06E0" w:rsidRDefault="00D56C94" w:rsidP="00DF06E0">
            <w:pPr>
              <w:pStyle w:val="Paragrafoelenco1"/>
              <w:spacing w:after="0" w:line="240" w:lineRule="auto"/>
              <w:ind w:left="122"/>
              <w:jc w:val="both"/>
              <w:rPr>
                <w:rFonts w:ascii="Comic Sans MS" w:hAnsi="Comic Sans MS" w:cs="Comic Sans MS"/>
              </w:rPr>
            </w:pPr>
          </w:p>
          <w:p w:rsidR="00D56C94" w:rsidRPr="00DF06E0" w:rsidRDefault="00D56C94" w:rsidP="00DF06E0">
            <w:pPr>
              <w:pStyle w:val="Paragrafoelenco1"/>
              <w:numPr>
                <w:ilvl w:val="0"/>
                <w:numId w:val="5"/>
              </w:numPr>
              <w:spacing w:after="0" w:line="240" w:lineRule="auto"/>
              <w:ind w:left="406" w:hanging="284"/>
              <w:jc w:val="both"/>
              <w:rPr>
                <w:rFonts w:ascii="Comic Sans MS" w:hAnsi="Comic Sans MS" w:cs="Comic Sans MS"/>
              </w:rPr>
            </w:pPr>
            <w:r w:rsidRPr="00DF06E0">
              <w:rPr>
                <w:rFonts w:ascii="Comic Sans MS" w:hAnsi="Comic Sans MS" w:cs="Comic Sans MS"/>
              </w:rPr>
              <w:t>In base alla legge (Art. 45 del DPR 31/8/1999 n. 394) i minori stranieri soggetti all’obbligo scolastico vengono iscritti alla classe corrispondente all’età anagrafica salvo che la commissione accoglienza, in accordo con la fs3 e con il DS, deliberi l’iscrizione ad una classe diversa tenendo conto dei criteri previsti, in base ai quali viene inoltre stabilita la sezione di inserimento.</w:t>
            </w:r>
          </w:p>
          <w:p w:rsidR="00D56C94" w:rsidRPr="00DF06E0" w:rsidRDefault="00D56C94" w:rsidP="00DF06E0">
            <w:pPr>
              <w:pStyle w:val="Paragrafoelenco1"/>
              <w:spacing w:after="0" w:line="240" w:lineRule="auto"/>
              <w:jc w:val="both"/>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b/>
                <w:bCs/>
                <w:u w:val="single"/>
              </w:rPr>
              <w:t>riferisce</w:t>
            </w:r>
            <w:r w:rsidRPr="00DF06E0">
              <w:rPr>
                <w:rFonts w:ascii="Comic Sans MS" w:hAnsi="Comic Sans MS" w:cs="Comic Sans MS"/>
              </w:rPr>
              <w:t xml:space="preserve"> al </w:t>
            </w:r>
            <w:r w:rsidR="00820BD6" w:rsidRPr="00335844">
              <w:rPr>
                <w:rFonts w:ascii="Comic Sans MS" w:hAnsi="Comic Sans MS" w:cs="Comic Sans MS"/>
              </w:rPr>
              <w:t>Fs3/</w:t>
            </w:r>
            <w:r w:rsidRPr="00335844">
              <w:rPr>
                <w:rFonts w:ascii="Comic Sans MS" w:hAnsi="Comic Sans MS" w:cs="Comic Sans MS"/>
              </w:rPr>
              <w:t>referente</w:t>
            </w:r>
            <w:r w:rsidRPr="00DF06E0">
              <w:rPr>
                <w:rFonts w:ascii="Comic Sans MS" w:hAnsi="Comic Sans MS" w:cs="Comic Sans MS"/>
              </w:rPr>
              <w:t xml:space="preserve"> di </w:t>
            </w:r>
            <w:r w:rsidR="00335844">
              <w:rPr>
                <w:rFonts w:ascii="Comic Sans MS" w:hAnsi="Comic Sans MS" w:cs="Comic Sans MS"/>
              </w:rPr>
              <w:t>p</w:t>
            </w:r>
            <w:r w:rsidRPr="00DF06E0">
              <w:rPr>
                <w:rFonts w:ascii="Comic Sans MS" w:hAnsi="Comic Sans MS" w:cs="Comic Sans MS"/>
              </w:rPr>
              <w:t>rogetto i risultati dell’osservazione e della prova d’ingresso</w:t>
            </w:r>
          </w:p>
          <w:p w:rsidR="00D56C94" w:rsidRPr="00DF06E0" w:rsidRDefault="00D56C94" w:rsidP="00DF06E0">
            <w:pPr>
              <w:pStyle w:val="Paragrafoelenco1"/>
              <w:spacing w:after="0" w:line="240" w:lineRule="auto"/>
              <w:jc w:val="both"/>
              <w:rPr>
                <w:rFonts w:ascii="Comic Sans MS" w:hAnsi="Comic Sans MS" w:cs="Comic Sans MS"/>
              </w:rPr>
            </w:pPr>
          </w:p>
          <w:p w:rsidR="00D56C94" w:rsidRPr="00DF06E0" w:rsidRDefault="00D56C94" w:rsidP="00DF06E0">
            <w:pPr>
              <w:pStyle w:val="Paragrafoelenco1"/>
              <w:spacing w:after="0" w:line="240" w:lineRule="auto"/>
              <w:ind w:left="122"/>
              <w:jc w:val="both"/>
              <w:rPr>
                <w:rFonts w:ascii="Comic Sans MS" w:hAnsi="Comic Sans MS" w:cs="Comic Sans MS"/>
              </w:rPr>
            </w:pPr>
          </w:p>
          <w:p w:rsidR="00D56C94" w:rsidRPr="00DF06E0" w:rsidRDefault="00D56C94" w:rsidP="00DF06E0">
            <w:pPr>
              <w:jc w:val="both"/>
              <w:rPr>
                <w:rFonts w:ascii="Comic Sans MS" w:hAnsi="Comic Sans MS" w:cs="Comic Sans MS"/>
              </w:rPr>
            </w:pPr>
            <w:r w:rsidRPr="00DF06E0">
              <w:rPr>
                <w:rFonts w:ascii="Comic Sans MS" w:hAnsi="Comic Sans MS" w:cs="Comic Sans MS"/>
              </w:rPr>
              <w:t xml:space="preserve">Se ritenuto necessario e se non già disponibile presso l’Istituto,  </w:t>
            </w:r>
            <w:r w:rsidRPr="00DF06E0">
              <w:rPr>
                <w:rFonts w:ascii="Comic Sans MS" w:hAnsi="Comic Sans MS" w:cs="Comic Sans MS"/>
                <w:b/>
                <w:bCs/>
                <w:u w:val="single"/>
              </w:rPr>
              <w:t>procede</w:t>
            </w:r>
            <w:r w:rsidRPr="00DF06E0">
              <w:rPr>
                <w:rFonts w:ascii="Comic Sans MS" w:hAnsi="Comic Sans MS" w:cs="Comic Sans MS"/>
              </w:rPr>
              <w:t xml:space="preserve"> al reperimento di materiale sull’organizzazione scolastica del Paese d’origine dell’alunno.</w:t>
            </w:r>
          </w:p>
          <w:p w:rsidR="00D56C94" w:rsidRPr="00DF06E0" w:rsidRDefault="00D56C94" w:rsidP="00DF06E0">
            <w:pPr>
              <w:pStyle w:val="Paragrafoelenco1"/>
              <w:spacing w:after="0" w:line="240" w:lineRule="auto"/>
              <w:ind w:left="0"/>
              <w:jc w:val="both"/>
              <w:rPr>
                <w:rFonts w:ascii="Comic Sans MS" w:hAnsi="Comic Sans MS" w:cs="Comic Sans MS"/>
              </w:rPr>
            </w:pPr>
          </w:p>
          <w:p w:rsidR="00D56C94" w:rsidRPr="00DF06E0" w:rsidRDefault="00D56C94" w:rsidP="00DF06E0">
            <w:pPr>
              <w:spacing w:after="0" w:line="240" w:lineRule="auto"/>
              <w:rPr>
                <w:rFonts w:ascii="Comic Sans MS" w:hAnsi="Comic Sans MS" w:cs="Comic Sans MS"/>
                <w:b/>
                <w:bCs/>
              </w:rPr>
            </w:pPr>
          </w:p>
        </w:tc>
        <w:tc>
          <w:tcPr>
            <w:tcW w:w="3780" w:type="dxa"/>
          </w:tcPr>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u w:val="single"/>
              </w:rPr>
            </w:pPr>
            <w:r w:rsidRPr="00DF06E0">
              <w:rPr>
                <w:rFonts w:ascii="Comic Sans MS" w:hAnsi="Comic Sans MS" w:cs="Comic Sans MS"/>
              </w:rPr>
              <w:t>-</w:t>
            </w:r>
            <w:r w:rsidR="00820BD6" w:rsidRPr="00DF06E0">
              <w:rPr>
                <w:rFonts w:ascii="Comic Sans MS" w:hAnsi="Comic Sans MS" w:cs="Comic Sans MS"/>
                <w:u w:val="single"/>
              </w:rPr>
              <w:t xml:space="preserve"> </w:t>
            </w:r>
            <w:r w:rsidR="00820BD6" w:rsidRPr="00480460">
              <w:rPr>
                <w:rFonts w:ascii="Comic Sans MS" w:hAnsi="Comic Sans MS" w:cs="Comic Sans MS"/>
                <w:u w:val="single"/>
              </w:rPr>
              <w:t>prova d’ingresso</w:t>
            </w:r>
          </w:p>
          <w:p w:rsidR="00D56C94" w:rsidRPr="00DF06E0" w:rsidRDefault="00D56C94" w:rsidP="00DF06E0">
            <w:pPr>
              <w:spacing w:after="0" w:line="240" w:lineRule="auto"/>
              <w:rPr>
                <w:rFonts w:ascii="Comic Sans MS" w:hAnsi="Comic Sans MS" w:cs="Comic Sans MS"/>
                <w:u w:val="single"/>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Default="00D56C94" w:rsidP="00DF06E0">
            <w:pPr>
              <w:spacing w:after="0" w:line="240" w:lineRule="auto"/>
              <w:rPr>
                <w:rFonts w:ascii="Comic Sans MS" w:hAnsi="Comic Sans MS" w:cs="Comic Sans MS"/>
              </w:rPr>
            </w:pPr>
          </w:p>
          <w:p w:rsidR="002A4282" w:rsidRDefault="002A4282" w:rsidP="00DF06E0">
            <w:pPr>
              <w:spacing w:after="0" w:line="240" w:lineRule="auto"/>
              <w:rPr>
                <w:rFonts w:ascii="Comic Sans MS" w:hAnsi="Comic Sans MS" w:cs="Comic Sans MS"/>
              </w:rPr>
            </w:pPr>
          </w:p>
          <w:p w:rsidR="002A4282" w:rsidRDefault="002A4282" w:rsidP="00DF06E0">
            <w:pPr>
              <w:spacing w:after="0" w:line="240" w:lineRule="auto"/>
              <w:rPr>
                <w:rFonts w:ascii="Comic Sans MS" w:hAnsi="Comic Sans MS" w:cs="Comic Sans MS"/>
              </w:rPr>
            </w:pPr>
          </w:p>
          <w:p w:rsidR="002A4282" w:rsidRDefault="002A4282" w:rsidP="00DF06E0">
            <w:pPr>
              <w:spacing w:after="0" w:line="240" w:lineRule="auto"/>
              <w:rPr>
                <w:rFonts w:ascii="Comic Sans MS" w:hAnsi="Comic Sans MS" w:cs="Comic Sans MS"/>
              </w:rPr>
            </w:pPr>
          </w:p>
          <w:p w:rsidR="002A4282" w:rsidRDefault="002A4282" w:rsidP="00DF06E0">
            <w:pPr>
              <w:spacing w:after="0" w:line="240" w:lineRule="auto"/>
              <w:rPr>
                <w:rFonts w:ascii="Comic Sans MS" w:hAnsi="Comic Sans MS" w:cs="Comic Sans MS"/>
              </w:rPr>
            </w:pPr>
          </w:p>
          <w:p w:rsidR="002A4282" w:rsidRPr="00DF06E0" w:rsidRDefault="002A4282" w:rsidP="00DF06E0">
            <w:pPr>
              <w:spacing w:after="0" w:line="240" w:lineRule="auto"/>
              <w:rPr>
                <w:rFonts w:ascii="Comic Sans MS" w:hAnsi="Comic Sans MS" w:cs="Comic Sans MS"/>
              </w:rPr>
            </w:pPr>
          </w:p>
          <w:p w:rsidR="00D56C94" w:rsidRPr="002A4282" w:rsidRDefault="00820BD6" w:rsidP="002A4282">
            <w:pPr>
              <w:pStyle w:val="Paragrafoelenco"/>
              <w:numPr>
                <w:ilvl w:val="0"/>
                <w:numId w:val="13"/>
              </w:numPr>
              <w:spacing w:after="0" w:line="240" w:lineRule="auto"/>
              <w:ind w:left="266" w:hanging="284"/>
              <w:rPr>
                <w:rFonts w:ascii="Comic Sans MS" w:hAnsi="Comic Sans MS" w:cs="Comic Sans MS"/>
                <w:u w:val="single"/>
              </w:rPr>
            </w:pPr>
            <w:r w:rsidRPr="002A4282">
              <w:rPr>
                <w:rFonts w:ascii="Comic Sans MS" w:hAnsi="Comic Sans MS" w:cs="Comic Sans MS"/>
                <w:u w:val="single"/>
              </w:rPr>
              <w:t>Griglia</w:t>
            </w:r>
            <w:r w:rsidRPr="002A4282">
              <w:rPr>
                <w:rFonts w:ascii="Comic Sans MS" w:hAnsi="Comic Sans MS" w:cs="Comic Sans MS"/>
              </w:rPr>
              <w:t xml:space="preserve"> con e</w:t>
            </w:r>
            <w:r w:rsidR="00D56C94" w:rsidRPr="002A4282">
              <w:rPr>
                <w:rFonts w:ascii="Comic Sans MS" w:hAnsi="Comic Sans MS" w:cs="Comic Sans MS"/>
              </w:rPr>
              <w:t>siti</w:t>
            </w:r>
            <w:r w:rsidRPr="002A4282">
              <w:rPr>
                <w:rFonts w:ascii="Comic Sans MS" w:hAnsi="Comic Sans MS" w:cs="Comic Sans MS"/>
              </w:rPr>
              <w:t xml:space="preserve"> delle </w:t>
            </w:r>
            <w:r w:rsidR="00D56C94" w:rsidRPr="002A4282">
              <w:rPr>
                <w:rFonts w:ascii="Comic Sans MS" w:hAnsi="Comic Sans MS" w:cs="Comic Sans MS"/>
              </w:rPr>
              <w:t xml:space="preserve">prove didattiche e </w:t>
            </w:r>
            <w:r w:rsidRPr="002A4282">
              <w:rPr>
                <w:rFonts w:ascii="Comic Sans MS" w:hAnsi="Comic Sans MS" w:cs="Comic Sans MS"/>
              </w:rPr>
              <w:t>delle osservazioni</w:t>
            </w:r>
          </w:p>
          <w:p w:rsidR="00D56C94" w:rsidRPr="00DF06E0" w:rsidRDefault="00D56C94" w:rsidP="00DF06E0">
            <w:pPr>
              <w:spacing w:after="0" w:line="240" w:lineRule="auto"/>
              <w:rPr>
                <w:rFonts w:ascii="Comic Sans MS" w:hAnsi="Comic Sans MS" w:cs="Comic Sans MS"/>
              </w:rPr>
            </w:pPr>
          </w:p>
          <w:p w:rsidR="002A4282" w:rsidRDefault="002A4282" w:rsidP="00D56C94">
            <w:pPr>
              <w:rPr>
                <w:rFonts w:ascii="Comic Sans MS" w:hAnsi="Comic Sans MS" w:cs="Comic Sans MS"/>
                <w:u w:val="single"/>
              </w:rPr>
            </w:pPr>
          </w:p>
          <w:p w:rsidR="00D56C94" w:rsidRPr="00DF06E0" w:rsidRDefault="00D56C94" w:rsidP="00335844">
            <w:pPr>
              <w:rPr>
                <w:rFonts w:ascii="Comic Sans MS" w:hAnsi="Comic Sans MS" w:cs="Comic Sans MS"/>
                <w:u w:val="single"/>
              </w:rPr>
            </w:pPr>
            <w:r w:rsidRPr="00335844">
              <w:rPr>
                <w:rFonts w:ascii="Comic Sans MS" w:hAnsi="Comic Sans MS" w:cs="Comic Sans MS"/>
                <w:u w:val="single"/>
              </w:rPr>
              <w:t xml:space="preserve">- testi/materiale interculturale </w:t>
            </w:r>
            <w:r w:rsidR="00335844">
              <w:rPr>
                <w:rFonts w:ascii="Comic Sans MS" w:hAnsi="Comic Sans MS" w:cs="Comic Sans MS"/>
              </w:rPr>
              <w:t>presenti nelle rispettive aule-docenti</w:t>
            </w:r>
          </w:p>
        </w:tc>
        <w:tc>
          <w:tcPr>
            <w:tcW w:w="5580" w:type="dxa"/>
          </w:tcPr>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rPr>
              <w:lastRenderedPageBreak/>
              <w:t>Uno o più membri della commissione si occupano di somministrare all’alunno una prova d’ingresso ( test di rilevamento del livello di conoscenza della lingua italiana) e di stabilire le competenze didattiche del bambino.</w:t>
            </w:r>
          </w:p>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rPr>
              <w:t xml:space="preserve">Se il reperimento di tali dati risulta necessario al fine dell’assegnazione alla classe, è preferibile che </w:t>
            </w:r>
            <w:r w:rsidR="00302272" w:rsidRPr="00DF06E0">
              <w:rPr>
                <w:rFonts w:ascii="Comic Sans MS" w:hAnsi="Comic Sans MS" w:cs="Comic Sans MS"/>
              </w:rPr>
              <w:t>l’</w:t>
            </w:r>
            <w:r w:rsidRPr="00DF06E0">
              <w:rPr>
                <w:rFonts w:ascii="Comic Sans MS" w:hAnsi="Comic Sans MS" w:cs="Comic Sans MS"/>
              </w:rPr>
              <w:t>alunno non venga ancora inserito in un gruppo classe e che frequenti solo le ore previste per l’osservazione.</w:t>
            </w:r>
          </w:p>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rPr>
              <w:t>È infatti importante che  la scelta della classe sia ben ponderata, avendo cura di predisporre gli interventi di facilitazione necessari e di preparare la classe ad accogliere il nuovo compagno.</w:t>
            </w: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jc w:val="both"/>
              <w:rPr>
                <w:rFonts w:ascii="Comic Sans MS" w:hAnsi="Comic Sans MS" w:cs="Comic Sans MS"/>
              </w:rPr>
            </w:pPr>
          </w:p>
          <w:p w:rsidR="00D56C94" w:rsidRPr="00DF06E0" w:rsidRDefault="00D56C94" w:rsidP="00DF06E0">
            <w:pPr>
              <w:jc w:val="both"/>
              <w:rPr>
                <w:rFonts w:ascii="Comic Sans MS" w:hAnsi="Comic Sans MS" w:cs="Comic Sans MS"/>
              </w:rPr>
            </w:pPr>
          </w:p>
          <w:p w:rsidR="00D56C94" w:rsidRPr="00DF06E0" w:rsidRDefault="00D56C94" w:rsidP="00DF06E0">
            <w:pPr>
              <w:jc w:val="both"/>
              <w:rPr>
                <w:rFonts w:ascii="Comic Sans MS" w:hAnsi="Comic Sans MS" w:cs="Comic Sans MS"/>
              </w:rPr>
            </w:pPr>
          </w:p>
          <w:p w:rsidR="00D56C94" w:rsidRPr="00DF06E0" w:rsidRDefault="00D56C94" w:rsidP="00DF06E0">
            <w:pPr>
              <w:pStyle w:val="Paragrafoelenco1"/>
              <w:spacing w:after="0" w:line="240" w:lineRule="auto"/>
              <w:ind w:left="0"/>
              <w:jc w:val="both"/>
              <w:rPr>
                <w:rFonts w:ascii="Comic Sans MS" w:hAnsi="Comic Sans MS" w:cs="Comic Sans MS"/>
              </w:rPr>
            </w:pPr>
          </w:p>
        </w:tc>
      </w:tr>
      <w:tr w:rsidR="00D56C94" w:rsidRPr="00DF06E0" w:rsidTr="00DF06E0">
        <w:tc>
          <w:tcPr>
            <w:tcW w:w="1728" w:type="dxa"/>
          </w:tcPr>
          <w:p w:rsidR="00D56C94" w:rsidRPr="00DF06E0" w:rsidRDefault="00D56C94" w:rsidP="00DF06E0">
            <w:pPr>
              <w:jc w:val="both"/>
              <w:rPr>
                <w:rFonts w:ascii="Comic Sans MS" w:hAnsi="Comic Sans MS" w:cs="Comic Sans MS"/>
                <w:bCs/>
              </w:rPr>
            </w:pPr>
            <w:r w:rsidRPr="00DF06E0">
              <w:rPr>
                <w:rFonts w:ascii="Comic Sans MS" w:hAnsi="Comic Sans MS" w:cs="Comic Sans MS"/>
                <w:bCs/>
              </w:rPr>
              <w:lastRenderedPageBreak/>
              <w:t>Referente progetto</w:t>
            </w:r>
            <w:r w:rsidR="00820BD6">
              <w:rPr>
                <w:rFonts w:ascii="Comic Sans MS" w:hAnsi="Comic Sans MS" w:cs="Comic Sans MS"/>
                <w:bCs/>
              </w:rPr>
              <w:t>/Fs3</w:t>
            </w:r>
          </w:p>
        </w:tc>
        <w:tc>
          <w:tcPr>
            <w:tcW w:w="3960" w:type="dxa"/>
          </w:tcPr>
          <w:p w:rsidR="00D56C94" w:rsidRPr="00DF06E0" w:rsidRDefault="00D56C94" w:rsidP="00DF06E0">
            <w:pPr>
              <w:jc w:val="both"/>
              <w:rPr>
                <w:rFonts w:ascii="Comic Sans MS" w:hAnsi="Comic Sans MS" w:cs="Arial"/>
              </w:rPr>
            </w:pPr>
            <w:r w:rsidRPr="00DF06E0">
              <w:rPr>
                <w:rFonts w:ascii="Comic Sans MS" w:hAnsi="Comic Sans MS" w:cs="Arial"/>
                <w:b/>
                <w:bCs/>
                <w:u w:val="single"/>
              </w:rPr>
              <w:t>definisce</w:t>
            </w:r>
            <w:r w:rsidRPr="00DF06E0">
              <w:rPr>
                <w:rFonts w:ascii="Comic Sans MS" w:hAnsi="Comic Sans MS" w:cs="Arial"/>
              </w:rPr>
              <w:t xml:space="preserve">  -d’accordo col DS  l’assegnazione alla classe e alla sezione d’inserimento;</w:t>
            </w: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1339A0" w:rsidRPr="00DF06E0" w:rsidRDefault="001339A0" w:rsidP="00DF06E0">
            <w:pPr>
              <w:jc w:val="both"/>
              <w:rPr>
                <w:rFonts w:ascii="Comic Sans MS" w:hAnsi="Comic Sans MS" w:cs="Arial"/>
              </w:rPr>
            </w:pPr>
          </w:p>
          <w:p w:rsidR="00D56C94" w:rsidRPr="00DF06E0" w:rsidRDefault="00D56C94" w:rsidP="00DF06E0">
            <w:pPr>
              <w:jc w:val="both"/>
              <w:rPr>
                <w:rFonts w:ascii="Comic Sans MS" w:hAnsi="Comic Sans MS" w:cs="Comic Sans MS"/>
                <w:b/>
                <w:bCs/>
              </w:rPr>
            </w:pPr>
            <w:r w:rsidRPr="00DF06E0">
              <w:rPr>
                <w:rFonts w:ascii="Comic Sans MS" w:hAnsi="Comic Sans MS" w:cs="Arial"/>
              </w:rPr>
              <w:t xml:space="preserve">- </w:t>
            </w:r>
            <w:r w:rsidRPr="00DF06E0">
              <w:rPr>
                <w:rFonts w:ascii="Comic Sans MS" w:hAnsi="Comic Sans MS" w:cs="Arial"/>
                <w:b/>
                <w:u w:val="single"/>
              </w:rPr>
              <w:t xml:space="preserve"> inoltra</w:t>
            </w:r>
            <w:r w:rsidRPr="00DF06E0">
              <w:rPr>
                <w:rFonts w:ascii="Comic Sans MS" w:hAnsi="Comic Sans MS" w:cs="Arial"/>
              </w:rPr>
              <w:t xml:space="preserve"> – se necessario – richiesta di intervento del MLC all’ufficio cultura del Comune.</w:t>
            </w:r>
          </w:p>
        </w:tc>
        <w:tc>
          <w:tcPr>
            <w:tcW w:w="3780" w:type="dxa"/>
          </w:tcPr>
          <w:p w:rsidR="00D56C94" w:rsidRPr="00DF06E0" w:rsidRDefault="00D56C94" w:rsidP="00DF06E0">
            <w:pPr>
              <w:jc w:val="both"/>
              <w:rPr>
                <w:rFonts w:ascii="Comic Sans MS" w:hAnsi="Comic Sans MS" w:cs="Arial"/>
              </w:rPr>
            </w:pPr>
            <w:r w:rsidRPr="00DF06E0">
              <w:rPr>
                <w:rFonts w:ascii="Comic Sans MS" w:hAnsi="Comic Sans MS" w:cs="Arial"/>
              </w:rPr>
              <w:lastRenderedPageBreak/>
              <w:t xml:space="preserve">- </w:t>
            </w:r>
            <w:r w:rsidRPr="00DF06E0">
              <w:rPr>
                <w:rFonts w:ascii="Comic Sans MS" w:hAnsi="Comic Sans MS" w:cs="Arial"/>
                <w:u w:val="single"/>
              </w:rPr>
              <w:t>raccolta dati</w:t>
            </w:r>
            <w:r w:rsidRPr="00DF06E0">
              <w:rPr>
                <w:rFonts w:ascii="Comic Sans MS" w:hAnsi="Comic Sans MS" w:cs="Arial"/>
              </w:rPr>
              <w:t xml:space="preserve"> emersi dal colloquio, dalla somministrazione dei test, dall’osservazione</w:t>
            </w:r>
          </w:p>
          <w:p w:rsidR="00D56C94" w:rsidRPr="00DF06E0" w:rsidRDefault="00D56C94" w:rsidP="00DF06E0">
            <w:pPr>
              <w:jc w:val="both"/>
              <w:rPr>
                <w:rFonts w:ascii="Comic Sans MS" w:hAnsi="Comic Sans MS" w:cs="Comic Sans MS"/>
                <w:b/>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p>
          <w:p w:rsidR="001339A0" w:rsidRPr="00DF06E0" w:rsidRDefault="001339A0" w:rsidP="00DF06E0">
            <w:pPr>
              <w:jc w:val="both"/>
              <w:rPr>
                <w:rFonts w:ascii="Comic Sans MS" w:hAnsi="Comic Sans MS" w:cs="Comic Sans MS"/>
                <w:bCs/>
              </w:rPr>
            </w:pPr>
          </w:p>
          <w:p w:rsidR="00D56C94" w:rsidRPr="00DF06E0" w:rsidRDefault="00D56C94" w:rsidP="00DF06E0">
            <w:pPr>
              <w:jc w:val="both"/>
              <w:rPr>
                <w:rFonts w:ascii="Comic Sans MS" w:hAnsi="Comic Sans MS" w:cs="Comic Sans MS"/>
                <w:bCs/>
              </w:rPr>
            </w:pPr>
            <w:r w:rsidRPr="00DF06E0">
              <w:rPr>
                <w:rFonts w:ascii="Comic Sans MS" w:hAnsi="Comic Sans MS" w:cs="Comic Sans MS"/>
                <w:bCs/>
              </w:rPr>
              <w:t xml:space="preserve">- compilazione </w:t>
            </w:r>
            <w:r w:rsidRPr="00DF06E0">
              <w:rPr>
                <w:rFonts w:ascii="Comic Sans MS" w:hAnsi="Comic Sans MS" w:cs="Comic Sans MS"/>
                <w:bCs/>
                <w:u w:val="single"/>
              </w:rPr>
              <w:t>“scheda richiesta di intervento”</w:t>
            </w:r>
          </w:p>
        </w:tc>
        <w:tc>
          <w:tcPr>
            <w:tcW w:w="5580" w:type="dxa"/>
          </w:tcPr>
          <w:p w:rsidR="00D56C94" w:rsidRPr="00DF06E0" w:rsidRDefault="00D56C94" w:rsidP="00DF06E0">
            <w:pPr>
              <w:pStyle w:val="Paragrafoelenco1"/>
              <w:numPr>
                <w:ilvl w:val="0"/>
                <w:numId w:val="5"/>
              </w:numPr>
              <w:spacing w:after="0" w:line="240" w:lineRule="auto"/>
              <w:ind w:left="406" w:hanging="284"/>
              <w:jc w:val="both"/>
              <w:rPr>
                <w:rFonts w:ascii="Comic Sans MS" w:hAnsi="Comic Sans MS" w:cs="Comic Sans MS"/>
              </w:rPr>
            </w:pPr>
            <w:r w:rsidRPr="00DF06E0">
              <w:rPr>
                <w:rFonts w:ascii="Comic Sans MS" w:hAnsi="Comic Sans MS" w:cs="Comic Sans MS"/>
              </w:rPr>
              <w:lastRenderedPageBreak/>
              <w:t>In base alla legge (Art. 45 del DPR 31/8/1999 n. 394) i minori stranieri soggetti all’obbligo scolastico vengono iscritti alla classe corrispondente all’età anagrafica salvo che la commissione accoglienza, in accordo con la fs3 e con il DS, deliberi l’iscrizione ad una classe diversa tenendo conto dei criteri di seguito elencati, in base ai quali viene inoltre stabilita la sezione di inserimento.</w:t>
            </w:r>
          </w:p>
          <w:p w:rsidR="00D56C94" w:rsidRPr="00DF06E0" w:rsidRDefault="00D56C94" w:rsidP="00DF06E0">
            <w:pPr>
              <w:pStyle w:val="Paragrafoelenco1"/>
              <w:spacing w:after="0" w:line="240" w:lineRule="auto"/>
              <w:ind w:left="122"/>
              <w:jc w:val="both"/>
              <w:rPr>
                <w:rFonts w:ascii="Comic Sans MS" w:hAnsi="Comic Sans MS" w:cs="Comic Sans MS"/>
              </w:rPr>
            </w:pPr>
          </w:p>
          <w:p w:rsidR="00D56C94" w:rsidRPr="00DF06E0" w:rsidRDefault="00D56C94" w:rsidP="00DF06E0">
            <w:pPr>
              <w:pStyle w:val="Paragrafoelenco1"/>
              <w:numPr>
                <w:ilvl w:val="0"/>
                <w:numId w:val="5"/>
              </w:numPr>
              <w:spacing w:after="0" w:line="240" w:lineRule="auto"/>
              <w:ind w:left="406" w:hanging="284"/>
              <w:jc w:val="both"/>
              <w:rPr>
                <w:rFonts w:ascii="Comic Sans MS" w:hAnsi="Comic Sans MS" w:cs="Comic Sans MS"/>
              </w:rPr>
            </w:pPr>
            <w:r w:rsidRPr="00DF06E0">
              <w:rPr>
                <w:rFonts w:ascii="Comic Sans MS" w:hAnsi="Comic Sans MS" w:cs="Comic Sans MS"/>
              </w:rPr>
              <w:t>Criteri relativi all’</w:t>
            </w:r>
            <w:r w:rsidR="001339A0" w:rsidRPr="00DF06E0">
              <w:rPr>
                <w:rFonts w:ascii="Comic Sans MS" w:hAnsi="Comic Sans MS" w:cs="Comic Sans MS"/>
              </w:rPr>
              <w:t>assegnazione della classe per l’alunno:</w:t>
            </w:r>
            <w:r w:rsidRPr="00DF06E0">
              <w:rPr>
                <w:rFonts w:ascii="Comic Sans MS" w:hAnsi="Comic Sans MS" w:cs="Comic Sans MS"/>
              </w:rPr>
              <w:t xml:space="preserve"> </w:t>
            </w:r>
          </w:p>
          <w:p w:rsidR="001339A0" w:rsidRPr="00DF06E0" w:rsidRDefault="001339A0" w:rsidP="00DF06E0">
            <w:pPr>
              <w:numPr>
                <w:ilvl w:val="0"/>
                <w:numId w:val="9"/>
              </w:numPr>
              <w:ind w:hanging="549"/>
              <w:jc w:val="both"/>
              <w:rPr>
                <w:rFonts w:ascii="Comic Sans MS" w:hAnsi="Comic Sans MS" w:cs="Arial"/>
              </w:rPr>
            </w:pPr>
            <w:r w:rsidRPr="00DF06E0">
              <w:rPr>
                <w:rFonts w:ascii="Comic Sans MS" w:hAnsi="Comic Sans MS" w:cs="Arial"/>
              </w:rPr>
              <w:t xml:space="preserve">Alunno: </w:t>
            </w:r>
          </w:p>
          <w:p w:rsidR="00D56C94" w:rsidRPr="00DF06E0" w:rsidRDefault="00D56C94" w:rsidP="00DF06E0">
            <w:pPr>
              <w:ind w:left="455"/>
              <w:jc w:val="both"/>
              <w:rPr>
                <w:rFonts w:ascii="Comic Sans MS" w:hAnsi="Comic Sans MS" w:cs="Arial"/>
              </w:rPr>
            </w:pPr>
            <w:r w:rsidRPr="00DF06E0">
              <w:rPr>
                <w:rFonts w:ascii="Comic Sans MS" w:hAnsi="Comic Sans MS" w:cs="Arial"/>
              </w:rPr>
              <w:t>età anagrafica, ordinamento degli studi  nel Paese di provenienza, accertamento di competenze, abilità e livello di preparazione, percorso di studi pregresso o titolo di studio eventualmente già posseduto dall’alunno, dati emersi dall’osservazione e dai test somministrati dalla commissione, scelta dell’orario da parte della famiglia;</w:t>
            </w:r>
          </w:p>
          <w:p w:rsidR="00D56C94" w:rsidRPr="00DF06E0" w:rsidRDefault="001339A0" w:rsidP="00DF06E0">
            <w:pPr>
              <w:numPr>
                <w:ilvl w:val="0"/>
                <w:numId w:val="8"/>
              </w:numPr>
              <w:tabs>
                <w:tab w:val="clear" w:pos="1080"/>
              </w:tabs>
              <w:spacing w:line="240" w:lineRule="auto"/>
              <w:ind w:left="432" w:hanging="180"/>
              <w:jc w:val="both"/>
              <w:rPr>
                <w:rFonts w:ascii="Arial" w:hAnsi="Arial" w:cs="Arial"/>
              </w:rPr>
            </w:pPr>
            <w:r w:rsidRPr="00DF06E0">
              <w:rPr>
                <w:rFonts w:ascii="Comic Sans MS" w:hAnsi="Comic Sans MS" w:cs="Arial"/>
              </w:rPr>
              <w:t>C</w:t>
            </w:r>
            <w:r w:rsidR="00D56C94" w:rsidRPr="00DF06E0">
              <w:rPr>
                <w:rFonts w:ascii="Comic Sans MS" w:hAnsi="Comic Sans MS" w:cs="Arial"/>
              </w:rPr>
              <w:t xml:space="preserve">lasse </w:t>
            </w:r>
            <w:r w:rsidR="00D56C94" w:rsidRPr="00DF06E0">
              <w:rPr>
                <w:rFonts w:ascii="Arial" w:hAnsi="Arial" w:cs="Arial"/>
              </w:rPr>
              <w:t>(</w:t>
            </w:r>
            <w:r w:rsidR="00D56C94" w:rsidRPr="00DF06E0">
              <w:rPr>
                <w:rFonts w:ascii="Comic Sans MS" w:hAnsi="Comic Sans MS" w:cs="Arial"/>
              </w:rPr>
              <w:t xml:space="preserve">livello di complessità): </w:t>
            </w:r>
          </w:p>
          <w:p w:rsidR="00D56C94" w:rsidRPr="00DF06E0" w:rsidRDefault="00D56C94" w:rsidP="00DF06E0">
            <w:pPr>
              <w:spacing w:line="240" w:lineRule="auto"/>
              <w:ind w:left="432"/>
              <w:jc w:val="both"/>
              <w:rPr>
                <w:rFonts w:ascii="Comic Sans MS" w:hAnsi="Comic Sans MS" w:cs="Arial"/>
              </w:rPr>
            </w:pPr>
            <w:r w:rsidRPr="00DF06E0">
              <w:rPr>
                <w:rFonts w:ascii="Comic Sans MS" w:hAnsi="Comic Sans MS" w:cs="Arial"/>
              </w:rPr>
              <w:t>numerosità, presenza di altri alunni stranieri, presenza di alunni D.A, DSA, altri alunni con BES, aspetti significativi o dinamiche relazionali rilevanti).</w:t>
            </w:r>
          </w:p>
          <w:p w:rsidR="00D5051B" w:rsidRPr="000D5A7B" w:rsidRDefault="00D56C94" w:rsidP="00DF06E0">
            <w:pPr>
              <w:numPr>
                <w:ilvl w:val="0"/>
                <w:numId w:val="8"/>
              </w:numPr>
              <w:tabs>
                <w:tab w:val="clear" w:pos="1080"/>
                <w:tab w:val="num" w:pos="432"/>
              </w:tabs>
              <w:spacing w:after="0"/>
              <w:ind w:left="612"/>
              <w:jc w:val="both"/>
              <w:rPr>
                <w:rFonts w:ascii="Arial" w:hAnsi="Arial" w:cs="Arial"/>
              </w:rPr>
            </w:pPr>
            <w:r w:rsidRPr="00DF06E0">
              <w:rPr>
                <w:rFonts w:ascii="Comic Sans MS" w:hAnsi="Comic Sans MS" w:cs="Arial"/>
              </w:rPr>
              <w:lastRenderedPageBreak/>
              <w:t>Non viene seguito come criterio prevalente il livello di conoscenza della lingua italiana.</w:t>
            </w:r>
          </w:p>
          <w:p w:rsidR="00D5051B" w:rsidRPr="00E646C8" w:rsidRDefault="00E646C8" w:rsidP="00DF06E0">
            <w:pPr>
              <w:numPr>
                <w:ilvl w:val="0"/>
                <w:numId w:val="8"/>
              </w:numPr>
              <w:tabs>
                <w:tab w:val="clear" w:pos="1080"/>
                <w:tab w:val="num" w:pos="432"/>
              </w:tabs>
              <w:spacing w:after="0"/>
              <w:ind w:left="612"/>
              <w:jc w:val="both"/>
              <w:rPr>
                <w:rFonts w:ascii="Arial" w:hAnsi="Arial" w:cs="Arial"/>
              </w:rPr>
            </w:pPr>
            <w:r w:rsidRPr="00E646C8">
              <w:rPr>
                <w:rFonts w:ascii="Comic Sans MS" w:hAnsi="Comic Sans MS" w:cs="Arial"/>
              </w:rPr>
              <w:t>Per gli alunni stranieri in adozione, sentita famiglia e specialisti di riferimento, si ritiene opportuno inserirli in una classe inferiore rispetto all’età della classe in cui avrebbero diritto a entrare</w:t>
            </w:r>
          </w:p>
          <w:p w:rsidR="00E646C8" w:rsidRPr="00E646C8" w:rsidRDefault="00E646C8" w:rsidP="00E646C8">
            <w:pPr>
              <w:spacing w:after="0"/>
              <w:ind w:left="612"/>
              <w:jc w:val="both"/>
              <w:rPr>
                <w:rFonts w:ascii="Arial" w:hAnsi="Arial" w:cs="Arial"/>
              </w:rPr>
            </w:pPr>
          </w:p>
          <w:p w:rsidR="00D56C94" w:rsidRPr="00DF06E0" w:rsidRDefault="00D56C94" w:rsidP="00DF06E0">
            <w:pPr>
              <w:numPr>
                <w:ilvl w:val="0"/>
                <w:numId w:val="10"/>
              </w:numPr>
              <w:ind w:left="313" w:hanging="283"/>
              <w:jc w:val="both"/>
              <w:rPr>
                <w:rFonts w:ascii="Comic Sans MS" w:hAnsi="Comic Sans MS" w:cs="Comic Sans MS"/>
                <w:bCs/>
              </w:rPr>
            </w:pPr>
            <w:r w:rsidRPr="00DF06E0">
              <w:rPr>
                <w:rFonts w:ascii="Comic Sans MS" w:hAnsi="Comic Sans MS" w:cs="Comic Sans MS"/>
                <w:bCs/>
              </w:rPr>
              <w:t>Attualmente l’intervento del MLC è finanziato dal Comune e gestito dalla cooperativa “Questa generazione”</w:t>
            </w:r>
          </w:p>
        </w:tc>
      </w:tr>
      <w:tr w:rsidR="00D56C94" w:rsidRPr="00DF06E0" w:rsidTr="00DF06E0">
        <w:tc>
          <w:tcPr>
            <w:tcW w:w="1728" w:type="dxa"/>
          </w:tcPr>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rPr>
              <w:lastRenderedPageBreak/>
              <w:t>Consiglio di classe/ team docente</w:t>
            </w: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tc>
        <w:tc>
          <w:tcPr>
            <w:tcW w:w="3960" w:type="dxa"/>
          </w:tcPr>
          <w:p w:rsidR="00D56C94" w:rsidRPr="00DF06E0" w:rsidRDefault="00D56C94" w:rsidP="00DF06E0">
            <w:pPr>
              <w:spacing w:after="0" w:line="240" w:lineRule="auto"/>
              <w:rPr>
                <w:rFonts w:ascii="Comic Sans MS" w:hAnsi="Comic Sans MS" w:cs="Comic Sans MS"/>
              </w:rPr>
            </w:pPr>
            <w:r w:rsidRPr="00DF06E0">
              <w:rPr>
                <w:rFonts w:ascii="Comic Sans MS" w:hAnsi="Comic Sans MS" w:cs="Comic Sans MS"/>
                <w:b/>
                <w:bCs/>
                <w:u w:val="single"/>
              </w:rPr>
              <w:t>- Segnalano</w:t>
            </w:r>
            <w:r w:rsidRPr="00DF06E0">
              <w:rPr>
                <w:rFonts w:ascii="Comic Sans MS" w:hAnsi="Comic Sans MS" w:cs="Comic Sans MS"/>
              </w:rPr>
              <w:t xml:space="preserve"> alla commissione intercultura fasi e modalità di inserimento del nuovo arrivato in classe, avanzando eventuale richiesta di percorsi di facilitazione linguistica e/o della necessità di intervento del MLC.</w:t>
            </w: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pStyle w:val="Paragrafoelenco1"/>
              <w:spacing w:after="0" w:line="240" w:lineRule="auto"/>
              <w:ind w:left="0"/>
              <w:rPr>
                <w:rFonts w:ascii="Comic Sans MS" w:hAnsi="Comic Sans MS" w:cs="Comic Sans MS"/>
              </w:rPr>
            </w:pPr>
            <w:r w:rsidRPr="00DF06E0">
              <w:rPr>
                <w:rFonts w:ascii="Comic Sans MS" w:hAnsi="Comic Sans MS" w:cs="Comic Sans MS"/>
              </w:rPr>
              <w:t xml:space="preserve">- </w:t>
            </w:r>
            <w:r w:rsidRPr="00DF06E0">
              <w:rPr>
                <w:rFonts w:ascii="Comic Sans MS" w:hAnsi="Comic Sans MS" w:cs="Comic Sans MS"/>
                <w:b/>
                <w:bCs/>
                <w:u w:val="single"/>
              </w:rPr>
              <w:t>favoriscono</w:t>
            </w:r>
            <w:r w:rsidRPr="00DF06E0">
              <w:rPr>
                <w:rFonts w:ascii="Comic Sans MS" w:hAnsi="Comic Sans MS" w:cs="Comic Sans MS"/>
              </w:rPr>
              <w:t xml:space="preserve"> l’integrazione dell’alunno in classe, (attività a carattere interculturale, attività a piccolo gruppo, tutoring da parte di compagni,…) </w:t>
            </w:r>
          </w:p>
          <w:p w:rsidR="00D56C94" w:rsidRPr="00DF06E0" w:rsidRDefault="00D56C94" w:rsidP="00DF06E0">
            <w:pPr>
              <w:pStyle w:val="Paragrafoelenco1"/>
              <w:spacing w:after="0" w:line="240" w:lineRule="auto"/>
              <w:ind w:left="0"/>
              <w:rPr>
                <w:rFonts w:ascii="Comic Sans MS" w:hAnsi="Comic Sans MS" w:cs="Comic Sans MS"/>
              </w:rPr>
            </w:pPr>
          </w:p>
          <w:p w:rsidR="00D56C94" w:rsidRPr="00335844" w:rsidRDefault="00D56C94" w:rsidP="00335844">
            <w:pPr>
              <w:spacing w:after="0" w:line="240" w:lineRule="auto"/>
              <w:jc w:val="both"/>
              <w:rPr>
                <w:rFonts w:ascii="Comic Sans MS" w:hAnsi="Comic Sans MS" w:cs="Comic Sans MS"/>
              </w:rPr>
            </w:pPr>
            <w:r w:rsidRPr="00DF06E0">
              <w:rPr>
                <w:rFonts w:ascii="Comic Sans MS" w:hAnsi="Comic Sans MS" w:cs="Comic Sans MS"/>
              </w:rPr>
              <w:t>- Il consiglio di classe – il team docente individua modalità di semplificazi</w:t>
            </w:r>
            <w:r w:rsidR="00FD2B01">
              <w:rPr>
                <w:rFonts w:ascii="Comic Sans MS" w:hAnsi="Comic Sans MS" w:cs="Comic Sans MS"/>
              </w:rPr>
              <w:t xml:space="preserve">one o facilitazione </w:t>
            </w:r>
            <w:r w:rsidR="00FD2B01">
              <w:rPr>
                <w:rFonts w:ascii="Comic Sans MS" w:hAnsi="Comic Sans MS" w:cs="Comic Sans MS"/>
              </w:rPr>
              <w:lastRenderedPageBreak/>
              <w:t>linguistica</w:t>
            </w:r>
            <w:r w:rsidRPr="00DF06E0">
              <w:rPr>
                <w:rFonts w:ascii="Comic Sans MS" w:hAnsi="Comic Sans MS" w:cs="Comic Sans MS"/>
              </w:rPr>
              <w:t xml:space="preserve"> </w:t>
            </w:r>
            <w:r w:rsidR="00FD2B01">
              <w:rPr>
                <w:rFonts w:ascii="Comic Sans MS" w:hAnsi="Comic Sans MS" w:cs="Comic Sans MS"/>
              </w:rPr>
              <w:t>secondo una programmazione didattica personalizzata</w:t>
            </w:r>
            <w:r w:rsidR="0031516B">
              <w:rPr>
                <w:rFonts w:ascii="Comic Sans MS" w:hAnsi="Comic Sans MS" w:cs="Comic Sans MS"/>
              </w:rPr>
              <w:t xml:space="preserve"> </w:t>
            </w:r>
            <w:r w:rsidR="0031516B" w:rsidRPr="00335844">
              <w:rPr>
                <w:rFonts w:ascii="Comic Sans MS" w:hAnsi="Comic Sans MS" w:cs="Comic Sans MS"/>
              </w:rPr>
              <w:t>( come previsto dall’attuale normativa sui BES)</w:t>
            </w:r>
          </w:p>
          <w:p w:rsidR="0031516B" w:rsidRPr="00335844" w:rsidRDefault="0031516B" w:rsidP="00DF06E0">
            <w:pPr>
              <w:spacing w:after="0" w:line="240" w:lineRule="auto"/>
              <w:rPr>
                <w:rFonts w:ascii="Comic Sans MS" w:hAnsi="Comic Sans MS" w:cs="Comic Sans MS"/>
              </w:rPr>
            </w:pPr>
          </w:p>
          <w:p w:rsidR="0031516B" w:rsidRPr="00DF06E0" w:rsidRDefault="0031516B" w:rsidP="00335844">
            <w:pPr>
              <w:spacing w:after="0" w:line="240" w:lineRule="auto"/>
              <w:jc w:val="both"/>
              <w:rPr>
                <w:rFonts w:ascii="Comic Sans MS" w:hAnsi="Comic Sans MS" w:cs="Comic Sans MS"/>
              </w:rPr>
            </w:pPr>
            <w:r w:rsidRPr="00335844">
              <w:rPr>
                <w:rFonts w:ascii="Comic Sans MS" w:hAnsi="Comic Sans MS" w:cs="Comic Sans MS"/>
              </w:rPr>
              <w:t>-</w:t>
            </w:r>
            <w:r w:rsidRPr="00335844">
              <w:t xml:space="preserve"> </w:t>
            </w:r>
            <w:r w:rsidRPr="00335844">
              <w:rPr>
                <w:rFonts w:ascii="Comic Sans MS" w:hAnsi="Comic Sans MS" w:cs="Comic Sans MS"/>
              </w:rPr>
              <w:t xml:space="preserve">Il consiglio di classe – il team docente elabora percorsi didattici flessibili e rispettosi delle necessità </w:t>
            </w:r>
            <w:proofErr w:type="spellStart"/>
            <w:r w:rsidRPr="00335844">
              <w:rPr>
                <w:rFonts w:ascii="Comic Sans MS" w:hAnsi="Comic Sans MS" w:cs="Comic Sans MS"/>
              </w:rPr>
              <w:t>psico</w:t>
            </w:r>
            <w:proofErr w:type="spellEnd"/>
            <w:r w:rsidRPr="00335844">
              <w:rPr>
                <w:rFonts w:ascii="Comic Sans MS" w:hAnsi="Comic Sans MS" w:cs="Comic Sans MS"/>
              </w:rPr>
              <w:t>-educative dei minori stranieri adottati, anche con l’eventuale supporto di educatori di sostegno linguistico</w:t>
            </w:r>
          </w:p>
          <w:p w:rsidR="00D56C94" w:rsidRPr="00DF06E0" w:rsidRDefault="00D56C94" w:rsidP="00DF06E0">
            <w:pPr>
              <w:spacing w:after="0" w:line="240" w:lineRule="auto"/>
              <w:rPr>
                <w:rFonts w:ascii="Comic Sans MS" w:hAnsi="Comic Sans MS" w:cs="Comic Sans MS"/>
              </w:rPr>
            </w:pPr>
          </w:p>
          <w:p w:rsidR="00D56C94" w:rsidRPr="00DF06E0" w:rsidRDefault="00D56C94" w:rsidP="00DF06E0">
            <w:pPr>
              <w:spacing w:after="0" w:line="240" w:lineRule="auto"/>
              <w:rPr>
                <w:rFonts w:ascii="Comic Sans MS" w:hAnsi="Comic Sans MS" w:cs="Comic Sans MS"/>
              </w:rPr>
            </w:pPr>
          </w:p>
        </w:tc>
        <w:tc>
          <w:tcPr>
            <w:tcW w:w="3780" w:type="dxa"/>
          </w:tcPr>
          <w:p w:rsidR="00D56C94" w:rsidRPr="00DF06E0" w:rsidRDefault="00D56C94" w:rsidP="00DF06E0">
            <w:pPr>
              <w:pStyle w:val="Paragrafoelenco1"/>
              <w:spacing w:after="0" w:line="240" w:lineRule="auto"/>
              <w:ind w:left="0"/>
              <w:rPr>
                <w:rFonts w:ascii="Comic Sans MS" w:hAnsi="Comic Sans MS" w:cs="Comic Sans MS"/>
                <w:u w:val="single"/>
              </w:rPr>
            </w:pPr>
            <w:r w:rsidRPr="00DF06E0">
              <w:rPr>
                <w:rFonts w:ascii="Comic Sans MS" w:hAnsi="Comic Sans MS" w:cs="Comic Sans MS"/>
                <w:u w:val="single"/>
              </w:rPr>
              <w:lastRenderedPageBreak/>
              <w:t>Materiale didattico interculturale d’Istituto</w:t>
            </w:r>
          </w:p>
        </w:tc>
        <w:tc>
          <w:tcPr>
            <w:tcW w:w="5580" w:type="dxa"/>
          </w:tcPr>
          <w:p w:rsidR="00D56C94" w:rsidRDefault="00FD2B01" w:rsidP="00FD2B01">
            <w:pPr>
              <w:numPr>
                <w:ilvl w:val="0"/>
                <w:numId w:val="12"/>
              </w:numPr>
              <w:spacing w:after="0" w:line="240" w:lineRule="auto"/>
              <w:rPr>
                <w:rFonts w:ascii="Comic Sans MS" w:hAnsi="Comic Sans MS" w:cs="Comic Sans MS"/>
              </w:rPr>
            </w:pPr>
            <w:r>
              <w:rPr>
                <w:rFonts w:ascii="Comic Sans MS" w:hAnsi="Comic Sans MS" w:cs="Comic Sans MS"/>
              </w:rPr>
              <w:t xml:space="preserve">Testi didattici semplificati e sulle tematiche interculturali presenti nei due plessi in sala-docenti </w:t>
            </w:r>
          </w:p>
          <w:p w:rsidR="00E54478" w:rsidRDefault="00E54478" w:rsidP="00E54478">
            <w:pPr>
              <w:spacing w:after="0" w:line="240" w:lineRule="auto"/>
              <w:rPr>
                <w:rFonts w:ascii="Comic Sans MS" w:hAnsi="Comic Sans MS" w:cs="Comic Sans MS"/>
              </w:rPr>
            </w:pPr>
          </w:p>
          <w:p w:rsidR="00E54478" w:rsidRDefault="00E5447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Default="00E646C8" w:rsidP="00E54478">
            <w:pPr>
              <w:spacing w:after="0" w:line="240" w:lineRule="auto"/>
              <w:rPr>
                <w:rFonts w:ascii="Comic Sans MS" w:hAnsi="Comic Sans MS" w:cs="Comic Sans MS"/>
              </w:rPr>
            </w:pPr>
          </w:p>
          <w:p w:rsidR="00E646C8" w:rsidRPr="00E646C8" w:rsidRDefault="00E646C8" w:rsidP="00E646C8">
            <w:pPr>
              <w:pStyle w:val="Paragrafoelenco"/>
              <w:numPr>
                <w:ilvl w:val="0"/>
                <w:numId w:val="12"/>
              </w:numPr>
              <w:spacing w:after="0" w:line="240" w:lineRule="auto"/>
              <w:rPr>
                <w:rFonts w:ascii="Comic Sans MS" w:hAnsi="Comic Sans MS" w:cs="Comic Sans MS"/>
              </w:rPr>
            </w:pPr>
            <w:r>
              <w:rPr>
                <w:rFonts w:ascii="Comic Sans MS" w:hAnsi="Comic Sans MS" w:cs="Comic Sans MS"/>
              </w:rPr>
              <w:t>Il consiglio di classe può deliberare l’esonero dell’alunno straniero di recente arrivo in Italia dell’</w:t>
            </w:r>
            <w:r w:rsidR="00E87A44">
              <w:rPr>
                <w:rFonts w:ascii="Comic Sans MS" w:hAnsi="Comic Sans MS" w:cs="Comic Sans MS"/>
              </w:rPr>
              <w:t>insegnamento</w:t>
            </w:r>
            <w:r>
              <w:rPr>
                <w:rFonts w:ascii="Comic Sans MS" w:hAnsi="Comic Sans MS" w:cs="Comic Sans MS"/>
              </w:rPr>
              <w:t xml:space="preserve"> </w:t>
            </w:r>
            <w:r w:rsidR="00E87A44">
              <w:rPr>
                <w:rFonts w:ascii="Comic Sans MS" w:hAnsi="Comic Sans MS" w:cs="Comic Sans MS"/>
              </w:rPr>
              <w:t xml:space="preserve">della seconda lingua </w:t>
            </w:r>
            <w:r w:rsidR="00E87A44">
              <w:rPr>
                <w:rFonts w:ascii="Comic Sans MS" w:hAnsi="Comic Sans MS" w:cs="Comic Sans MS"/>
              </w:rPr>
              <w:lastRenderedPageBreak/>
              <w:t>comunitaria per potenziare l’apprendimento dell’italiano.</w:t>
            </w:r>
          </w:p>
        </w:tc>
      </w:tr>
      <w:tr w:rsidR="00D56C94" w:rsidRPr="00051320">
        <w:tblPrEx>
          <w:tblLook w:val="00A0" w:firstRow="1" w:lastRow="0" w:firstColumn="1" w:lastColumn="0" w:noHBand="0" w:noVBand="0"/>
        </w:tblPrEx>
        <w:tc>
          <w:tcPr>
            <w:tcW w:w="17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lastRenderedPageBreak/>
              <w:t>Commissione intercultura</w:t>
            </w:r>
          </w:p>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 uno o più membri) e referente progetto.</w:t>
            </w:r>
          </w:p>
        </w:tc>
        <w:tc>
          <w:tcPr>
            <w:tcW w:w="396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b/>
                <w:bCs/>
                <w:u w:val="single"/>
              </w:rPr>
              <w:t>Gestisce</w:t>
            </w:r>
            <w:r w:rsidRPr="00051320">
              <w:rPr>
                <w:rFonts w:ascii="Comic Sans MS" w:hAnsi="Comic Sans MS" w:cs="Comic Sans MS"/>
                <w:b/>
                <w:bCs/>
              </w:rPr>
              <w:t xml:space="preserve"> </w:t>
            </w:r>
            <w:r w:rsidRPr="00051320">
              <w:rPr>
                <w:rFonts w:ascii="Comic Sans MS" w:hAnsi="Comic Sans MS" w:cs="Comic Sans MS"/>
              </w:rPr>
              <w:t xml:space="preserve">il </w:t>
            </w:r>
            <w:r w:rsidRPr="00FD2B01">
              <w:rPr>
                <w:rFonts w:ascii="Comic Sans MS" w:hAnsi="Comic Sans MS" w:cs="Comic Sans MS"/>
                <w:sz w:val="28"/>
              </w:rPr>
              <w:t>Laboratorio L2</w:t>
            </w:r>
            <w:r w:rsidRPr="00051320">
              <w:rPr>
                <w:rFonts w:ascii="Comic Sans MS" w:hAnsi="Comic Sans MS" w:cs="Comic Sans MS"/>
              </w:rPr>
              <w:t>:</w:t>
            </w:r>
          </w:p>
          <w:p w:rsidR="00D56C94" w:rsidRPr="00051320" w:rsidRDefault="00FD2B01" w:rsidP="00D56C94">
            <w:pPr>
              <w:spacing w:after="0" w:line="240" w:lineRule="auto"/>
              <w:rPr>
                <w:rFonts w:ascii="Comic Sans MS" w:hAnsi="Comic Sans MS" w:cs="Comic Sans MS"/>
              </w:rPr>
            </w:pPr>
            <w:r>
              <w:rPr>
                <w:rFonts w:ascii="Comic Sans MS" w:hAnsi="Comic Sans MS" w:cs="Comic Sans MS"/>
              </w:rPr>
              <w:t>-</w:t>
            </w:r>
            <w:r w:rsidR="00D56C94" w:rsidRPr="00051320">
              <w:rPr>
                <w:rFonts w:ascii="Comic Sans MS" w:hAnsi="Comic Sans MS" w:cs="Comic Sans MS"/>
              </w:rPr>
              <w:t xml:space="preserve"> percorso di alfabetizzazione primaria in caso di neo arrivati (10 ore intensive);</w:t>
            </w:r>
          </w:p>
          <w:p w:rsidR="00D56C94" w:rsidRPr="00051320" w:rsidRDefault="00FD2B01" w:rsidP="00D56C94">
            <w:pPr>
              <w:spacing w:after="0" w:line="240" w:lineRule="auto"/>
              <w:rPr>
                <w:rFonts w:ascii="Comic Sans MS" w:hAnsi="Comic Sans MS" w:cs="Comic Sans MS"/>
                <w:b/>
                <w:bCs/>
              </w:rPr>
            </w:pPr>
            <w:r>
              <w:rPr>
                <w:rFonts w:ascii="Comic Sans MS" w:hAnsi="Comic Sans MS" w:cs="Comic Sans MS"/>
              </w:rPr>
              <w:t xml:space="preserve">- </w:t>
            </w:r>
            <w:r w:rsidR="00D56C94" w:rsidRPr="00051320">
              <w:rPr>
                <w:rFonts w:ascii="Comic Sans MS" w:hAnsi="Comic Sans MS" w:cs="Comic Sans MS"/>
              </w:rPr>
              <w:t>percorso di facilitazione a piccolo gruppo.</w:t>
            </w:r>
          </w:p>
        </w:tc>
        <w:tc>
          <w:tcPr>
            <w:tcW w:w="37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 xml:space="preserve">- </w:t>
            </w:r>
            <w:r w:rsidRPr="00051320">
              <w:rPr>
                <w:rFonts w:ascii="Comic Sans MS" w:hAnsi="Comic Sans MS" w:cs="Comic Sans MS"/>
                <w:u w:val="single"/>
              </w:rPr>
              <w:t>esiti delle prove</w:t>
            </w:r>
            <w:r w:rsidRPr="00051320">
              <w:rPr>
                <w:rFonts w:ascii="Comic Sans MS" w:hAnsi="Comic Sans MS" w:cs="Comic Sans MS"/>
              </w:rPr>
              <w:t xml:space="preserve"> didattiche e dell’osservazione iniziale;</w:t>
            </w:r>
          </w:p>
          <w:p w:rsidR="00D56C94" w:rsidRPr="00051320" w:rsidRDefault="00D56C94" w:rsidP="00D56C94">
            <w:pPr>
              <w:spacing w:after="0" w:line="240" w:lineRule="auto"/>
              <w:rPr>
                <w:rFonts w:ascii="Comic Sans MS" w:hAnsi="Comic Sans MS" w:cs="Comic Sans MS"/>
              </w:rPr>
            </w:pPr>
          </w:p>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 xml:space="preserve">- </w:t>
            </w:r>
            <w:r w:rsidRPr="00051320">
              <w:rPr>
                <w:rFonts w:ascii="Comic Sans MS" w:hAnsi="Comic Sans MS" w:cs="Comic Sans MS"/>
                <w:u w:val="single"/>
              </w:rPr>
              <w:t>materiale didattico facilitato</w:t>
            </w:r>
            <w:r w:rsidRPr="00051320">
              <w:rPr>
                <w:rFonts w:ascii="Comic Sans MS" w:hAnsi="Comic Sans MS" w:cs="Comic Sans MS"/>
              </w:rPr>
              <w:t xml:space="preserve"> disponibile in entrambi i plessi</w:t>
            </w:r>
          </w:p>
          <w:p w:rsidR="00D56C94" w:rsidRPr="00051320" w:rsidRDefault="00D56C94" w:rsidP="00D56C94">
            <w:pPr>
              <w:spacing w:after="0" w:line="240" w:lineRule="auto"/>
              <w:rPr>
                <w:rFonts w:ascii="Comic Sans MS" w:hAnsi="Comic Sans MS" w:cs="Comic Sans MS"/>
              </w:rPr>
            </w:pPr>
          </w:p>
          <w:p w:rsidR="00D56C94" w:rsidRPr="00051320" w:rsidRDefault="00D56C94" w:rsidP="00D56C94">
            <w:pPr>
              <w:spacing w:after="0" w:line="240" w:lineRule="auto"/>
              <w:rPr>
                <w:rFonts w:ascii="Comic Sans MS" w:hAnsi="Comic Sans MS" w:cs="Comic Sans MS"/>
              </w:rPr>
            </w:pPr>
            <w:r w:rsidRPr="00051320">
              <w:rPr>
                <w:rFonts w:ascii="Comic Sans MS" w:hAnsi="Comic Sans MS" w:cs="Comic Sans MS"/>
              </w:rPr>
              <w:t xml:space="preserve">- </w:t>
            </w:r>
            <w:r w:rsidRPr="00EF35D0">
              <w:rPr>
                <w:rFonts w:ascii="Comic Sans MS" w:hAnsi="Comic Sans MS" w:cs="Comic Sans MS"/>
                <w:u w:val="single"/>
              </w:rPr>
              <w:t>modulo di programmazione e verifica del’intervento</w:t>
            </w:r>
            <w:r w:rsidRPr="00051320">
              <w:rPr>
                <w:rFonts w:ascii="Comic Sans MS" w:hAnsi="Comic Sans MS" w:cs="Comic Sans MS"/>
              </w:rPr>
              <w:t xml:space="preserve"> L2 a cura dell’</w:t>
            </w:r>
            <w:proofErr w:type="spellStart"/>
            <w:r w:rsidRPr="00051320">
              <w:rPr>
                <w:rFonts w:ascii="Comic Sans MS" w:hAnsi="Comic Sans MS" w:cs="Comic Sans MS"/>
              </w:rPr>
              <w:t>ins</w:t>
            </w:r>
            <w:proofErr w:type="spellEnd"/>
            <w:r w:rsidRPr="00051320">
              <w:rPr>
                <w:rFonts w:ascii="Comic Sans MS" w:hAnsi="Comic Sans MS" w:cs="Comic Sans MS"/>
              </w:rPr>
              <w:t>. facilitatore</w:t>
            </w:r>
          </w:p>
          <w:p w:rsidR="00D56C94" w:rsidRPr="00051320" w:rsidRDefault="00D56C94" w:rsidP="00D56C94">
            <w:pPr>
              <w:pStyle w:val="Paragrafoelenco1"/>
              <w:spacing w:after="0" w:line="240" w:lineRule="auto"/>
              <w:ind w:left="0"/>
              <w:jc w:val="both"/>
              <w:rPr>
                <w:rFonts w:ascii="Comic Sans MS" w:hAnsi="Comic Sans MS" w:cs="Comic Sans MS"/>
              </w:rPr>
            </w:pPr>
          </w:p>
        </w:tc>
        <w:tc>
          <w:tcPr>
            <w:tcW w:w="5580"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pStyle w:val="Paragrafoelenco1"/>
              <w:spacing w:after="0" w:line="240" w:lineRule="auto"/>
              <w:ind w:left="175"/>
              <w:jc w:val="both"/>
              <w:rPr>
                <w:rFonts w:ascii="Comic Sans MS" w:hAnsi="Comic Sans MS" w:cs="Comic Sans MS"/>
              </w:rPr>
            </w:pPr>
            <w:r w:rsidRPr="00051320">
              <w:rPr>
                <w:rFonts w:ascii="Comic Sans MS" w:hAnsi="Comic Sans MS" w:cs="Comic Sans MS"/>
              </w:rPr>
              <w:t>Il percorso di facilitazione linguistica persegue l’acquisizione / il consolidamento delle competenze linguistiche, attraverso lezioni a piccoli gruppi per il raggiungimento, previa identificazione del livello di conoscenza della lingua e dei seguenti obiettivi:</w:t>
            </w:r>
          </w:p>
          <w:p w:rsidR="00D56C94" w:rsidRPr="00051320" w:rsidRDefault="00D56C94" w:rsidP="00D56C94">
            <w:pPr>
              <w:pStyle w:val="Paragrafoelenco1"/>
              <w:numPr>
                <w:ilvl w:val="0"/>
                <w:numId w:val="6"/>
              </w:numPr>
              <w:spacing w:after="0" w:line="240" w:lineRule="auto"/>
              <w:ind w:left="884" w:hanging="284"/>
              <w:jc w:val="both"/>
              <w:rPr>
                <w:rFonts w:ascii="Comic Sans MS" w:hAnsi="Comic Sans MS" w:cs="Comic Sans MS"/>
              </w:rPr>
            </w:pPr>
            <w:r w:rsidRPr="00051320">
              <w:rPr>
                <w:rFonts w:ascii="Comic Sans MS" w:hAnsi="Comic Sans MS" w:cs="Comic Sans MS"/>
              </w:rPr>
              <w:t>conoscenza della lingua per comunicare (BICS);</w:t>
            </w:r>
          </w:p>
          <w:p w:rsidR="00D56C94" w:rsidRPr="00051320" w:rsidRDefault="00D56C94" w:rsidP="00D56C94">
            <w:pPr>
              <w:pStyle w:val="Paragrafoelenco1"/>
              <w:numPr>
                <w:ilvl w:val="0"/>
                <w:numId w:val="6"/>
              </w:numPr>
              <w:spacing w:after="0" w:line="240" w:lineRule="auto"/>
              <w:ind w:left="884" w:hanging="284"/>
              <w:jc w:val="both"/>
              <w:rPr>
                <w:rFonts w:ascii="Comic Sans MS" w:hAnsi="Comic Sans MS" w:cs="Comic Sans MS"/>
              </w:rPr>
            </w:pPr>
            <w:r w:rsidRPr="00051320">
              <w:rPr>
                <w:rFonts w:ascii="Comic Sans MS" w:hAnsi="Comic Sans MS" w:cs="Comic Sans MS"/>
              </w:rPr>
              <w:t>rinforzo delle abilità di letto-scrittura, comprensione e conoscenza della lingua       funzionale all’apprendimento scolastico (CALP);</w:t>
            </w:r>
          </w:p>
          <w:p w:rsidR="00D56C94" w:rsidRPr="00051320" w:rsidRDefault="00D56C94" w:rsidP="00D56C94">
            <w:pPr>
              <w:pStyle w:val="Paragrafoelenco1"/>
              <w:numPr>
                <w:ilvl w:val="0"/>
                <w:numId w:val="7"/>
              </w:numPr>
              <w:spacing w:after="0" w:line="240" w:lineRule="auto"/>
              <w:ind w:left="884" w:hanging="284"/>
              <w:jc w:val="both"/>
              <w:rPr>
                <w:rFonts w:ascii="Comic Sans MS" w:hAnsi="Comic Sans MS" w:cs="Comic Sans MS"/>
              </w:rPr>
            </w:pPr>
            <w:r w:rsidRPr="00051320">
              <w:rPr>
                <w:rFonts w:ascii="Comic Sans MS" w:hAnsi="Comic Sans MS" w:cs="Comic Sans MS"/>
              </w:rPr>
              <w:t>facilitazione dello studio delle discipline e dell’approccio ai linguaggi settoriali (CALP); per la                scuola secondaria di primo grado, quest’ulti</w:t>
            </w:r>
            <w:r w:rsidR="00DC2CD6">
              <w:rPr>
                <w:rFonts w:ascii="Comic Sans MS" w:hAnsi="Comic Sans MS" w:cs="Comic Sans MS"/>
              </w:rPr>
              <w:t>mo obiettivo prevede anche un su</w:t>
            </w:r>
            <w:r w:rsidRPr="00051320">
              <w:rPr>
                <w:rFonts w:ascii="Comic Sans MS" w:hAnsi="Comic Sans MS" w:cs="Comic Sans MS"/>
              </w:rPr>
              <w:t xml:space="preserve">pporto nella preparazione all’esame </w:t>
            </w:r>
            <w:r w:rsidRPr="00051320">
              <w:rPr>
                <w:rFonts w:ascii="Comic Sans MS" w:hAnsi="Comic Sans MS" w:cs="Comic Sans MS"/>
              </w:rPr>
              <w:lastRenderedPageBreak/>
              <w:t xml:space="preserve">finale di </w:t>
            </w:r>
            <w:r w:rsidR="00DC2CD6">
              <w:rPr>
                <w:rFonts w:ascii="Comic Sans MS" w:hAnsi="Comic Sans MS" w:cs="Comic Sans MS"/>
              </w:rPr>
              <w:t>compimento del primo ciclo d’istruzione</w:t>
            </w:r>
            <w:r w:rsidRPr="00051320">
              <w:rPr>
                <w:rFonts w:ascii="Comic Sans MS" w:hAnsi="Comic Sans MS" w:cs="Comic Sans MS"/>
              </w:rPr>
              <w:t>.</w:t>
            </w:r>
          </w:p>
          <w:p w:rsidR="00D56C94" w:rsidRDefault="00D56C94" w:rsidP="00335844">
            <w:pPr>
              <w:spacing w:after="0" w:line="240" w:lineRule="auto"/>
              <w:jc w:val="both"/>
              <w:rPr>
                <w:rFonts w:ascii="Comic Sans MS" w:hAnsi="Comic Sans MS" w:cs="Comic Sans MS"/>
              </w:rPr>
            </w:pPr>
            <w:r w:rsidRPr="00051320">
              <w:rPr>
                <w:rFonts w:ascii="Comic Sans MS" w:hAnsi="Comic Sans MS" w:cs="Comic Sans MS"/>
              </w:rPr>
              <w:t xml:space="preserve">Tali traguardi vengono perseguiti facendo riferimento alle indicazioni fornite dal </w:t>
            </w:r>
            <w:r w:rsidRPr="00051320">
              <w:rPr>
                <w:rFonts w:ascii="Comic Sans MS" w:hAnsi="Comic Sans MS" w:cs="Comic Sans MS"/>
                <w:b/>
                <w:bCs/>
              </w:rPr>
              <w:t>Quadro comune di riferimento europeo,</w:t>
            </w:r>
            <w:r w:rsidRPr="00051320">
              <w:rPr>
                <w:rFonts w:ascii="Comic Sans MS" w:hAnsi="Comic Sans MS" w:cs="Comic Sans MS"/>
              </w:rPr>
              <w:t xml:space="preserve"> che distingue fra i livelli “Base”, “Autonomia” e “Padronanza” per quanto riguarda comprensione orale e scritta, produzione orale e scritta.</w:t>
            </w:r>
          </w:p>
          <w:p w:rsidR="00DC2CD6" w:rsidRPr="00051320" w:rsidRDefault="00DC2CD6" w:rsidP="00335844">
            <w:pPr>
              <w:spacing w:after="0" w:line="240" w:lineRule="auto"/>
              <w:jc w:val="both"/>
              <w:rPr>
                <w:rFonts w:ascii="Comic Sans MS" w:hAnsi="Comic Sans MS" w:cs="Comic Sans MS"/>
              </w:rPr>
            </w:pPr>
            <w:r w:rsidRPr="00D13FC4">
              <w:rPr>
                <w:rFonts w:ascii="Comic Sans MS" w:hAnsi="Comic Sans MS" w:cs="Comic Sans MS"/>
              </w:rPr>
              <w:t>Per gli alunni di recente arrivo (NAI) è possibile prevedere l’esonero dall’insegnamento della seconda lingua straniera per potenziare la lingua italiana.</w:t>
            </w:r>
          </w:p>
          <w:p w:rsidR="00D56C94" w:rsidRPr="00051320" w:rsidRDefault="00D56C94" w:rsidP="00D56C94">
            <w:pPr>
              <w:spacing w:after="0" w:line="240" w:lineRule="auto"/>
              <w:rPr>
                <w:rFonts w:ascii="Comic Sans MS" w:hAnsi="Comic Sans MS" w:cs="Comic Sans MS"/>
              </w:rPr>
            </w:pPr>
          </w:p>
        </w:tc>
      </w:tr>
    </w:tbl>
    <w:p w:rsidR="00D56C94" w:rsidRPr="00051320" w:rsidRDefault="00D56C94" w:rsidP="00D56C94">
      <w:pPr>
        <w:jc w:val="both"/>
        <w:rPr>
          <w:rFonts w:ascii="Comic Sans MS" w:hAnsi="Comic Sans MS" w:cs="Comic Sans MS"/>
          <w:b/>
          <w:bCs/>
        </w:rPr>
      </w:pPr>
    </w:p>
    <w:p w:rsidR="00D56C94" w:rsidRPr="00E15E76" w:rsidRDefault="00E15E76" w:rsidP="00E15E76">
      <w:pPr>
        <w:jc w:val="center"/>
        <w:rPr>
          <w:rFonts w:ascii="Comic Sans MS" w:hAnsi="Comic Sans MS" w:cs="Comic Sans MS"/>
          <w:b/>
          <w:bCs/>
          <w:sz w:val="28"/>
        </w:rPr>
      </w:pPr>
      <w:r>
        <w:rPr>
          <w:rFonts w:ascii="Comic Sans MS" w:hAnsi="Comic Sans MS" w:cs="Comic Sans MS"/>
          <w:b/>
          <w:bCs/>
          <w:sz w:val="28"/>
        </w:rPr>
        <w:t>4. A</w:t>
      </w:r>
      <w:r w:rsidR="00D56C94" w:rsidRPr="00E15E76">
        <w:rPr>
          <w:rFonts w:ascii="Comic Sans MS" w:hAnsi="Comic Sans MS" w:cs="Comic Sans MS"/>
          <w:b/>
          <w:bCs/>
          <w:sz w:val="28"/>
        </w:rPr>
        <w:t>spetti sociali - collaborazione con il territorio</w:t>
      </w:r>
    </w:p>
    <w:p w:rsidR="00D56C94" w:rsidRDefault="00D56C94" w:rsidP="00D56C94">
      <w:pPr>
        <w:jc w:val="both"/>
        <w:rPr>
          <w:rFonts w:ascii="Comic Sans MS" w:hAnsi="Comic Sans MS" w:cs="Comic Sans MS"/>
        </w:rPr>
      </w:pPr>
      <w:r w:rsidRPr="00051320">
        <w:rPr>
          <w:rFonts w:ascii="Comic Sans MS" w:hAnsi="Comic Sans MS" w:cs="Comic Sans MS"/>
        </w:rPr>
        <w:t xml:space="preserve">Per promuovere la piena integrazione degli alunni stranieri nel più vasto contesto sociale e per realizzare un progetto educativo che coniughi insieme pari opportunità con il rispetto delle differenze, la scuola ha bisogno delle risorse del territorio, della collaborazione con servizi, associazioni, luoghi di aggregazione, biblioteche e con le amministrazioni locali per costruire una rete d’intervento che rimuova eventuali ostacoli e favorisca una cultura dell’accoglienza e dello scambio culturale. Questo a Cislago avviene ormai da anni, infatti si è creato un PROTOCOLLO D’INTESA che coinvolge le varie agenzie educative e amministrative del territorio e che lavora in sinergia e con la massima collaborazione. </w:t>
      </w:r>
    </w:p>
    <w:p w:rsidR="00D56C94" w:rsidRPr="00051320" w:rsidRDefault="00D56C94" w:rsidP="00D56C94">
      <w:pPr>
        <w:jc w:val="both"/>
        <w:rPr>
          <w:rFonts w:ascii="Comic Sans MS" w:hAnsi="Comic Sans MS" w:cs="Comic Sans MS"/>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4334"/>
        <w:gridCol w:w="3118"/>
        <w:gridCol w:w="5868"/>
      </w:tblGrid>
      <w:tr w:rsidR="00D56C94" w:rsidRPr="00051320" w:rsidTr="00DC2CD6">
        <w:tc>
          <w:tcPr>
            <w:tcW w:w="17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b/>
                <w:bCs/>
              </w:rPr>
            </w:pPr>
            <w:r w:rsidRPr="00051320">
              <w:rPr>
                <w:rFonts w:ascii="Comic Sans MS" w:hAnsi="Comic Sans MS" w:cs="Comic Sans MS"/>
                <w:b/>
                <w:bCs/>
              </w:rPr>
              <w:t>RISORSE UMANE</w:t>
            </w:r>
          </w:p>
        </w:tc>
        <w:tc>
          <w:tcPr>
            <w:tcW w:w="4334"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b/>
                <w:bCs/>
              </w:rPr>
            </w:pPr>
            <w:r w:rsidRPr="00051320">
              <w:rPr>
                <w:rFonts w:ascii="Comic Sans MS" w:hAnsi="Comic Sans MS" w:cs="Comic Sans MS"/>
                <w:b/>
                <w:bCs/>
              </w:rPr>
              <w:t>ATTIVITA’</w:t>
            </w:r>
          </w:p>
        </w:tc>
        <w:tc>
          <w:tcPr>
            <w:tcW w:w="311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b/>
                <w:bCs/>
              </w:rPr>
            </w:pPr>
            <w:r w:rsidRPr="00051320">
              <w:rPr>
                <w:rFonts w:ascii="Comic Sans MS" w:hAnsi="Comic Sans MS" w:cs="Comic Sans MS"/>
                <w:b/>
                <w:bCs/>
              </w:rPr>
              <w:t>MATERIALI</w:t>
            </w:r>
          </w:p>
        </w:tc>
        <w:tc>
          <w:tcPr>
            <w:tcW w:w="586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rPr>
                <w:rFonts w:ascii="Comic Sans MS" w:hAnsi="Comic Sans MS" w:cs="Comic Sans MS"/>
                <w:b/>
                <w:bCs/>
              </w:rPr>
            </w:pPr>
            <w:r w:rsidRPr="00051320">
              <w:rPr>
                <w:rFonts w:ascii="Comic Sans MS" w:hAnsi="Comic Sans MS" w:cs="Comic Sans MS"/>
                <w:b/>
                <w:bCs/>
              </w:rPr>
              <w:t>NOTE</w:t>
            </w:r>
          </w:p>
        </w:tc>
      </w:tr>
      <w:tr w:rsidR="00D56C94" w:rsidRPr="00051320" w:rsidTr="00DC2CD6">
        <w:tc>
          <w:tcPr>
            <w:tcW w:w="172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both"/>
              <w:rPr>
                <w:rFonts w:ascii="Comic Sans MS" w:hAnsi="Comic Sans MS" w:cs="Comic Sans MS"/>
              </w:rPr>
            </w:pPr>
            <w:r w:rsidRPr="00051320">
              <w:rPr>
                <w:rFonts w:ascii="Comic Sans MS" w:hAnsi="Comic Sans MS" w:cs="Comic Sans MS"/>
              </w:rPr>
              <w:t>FS3 dei due plessi</w:t>
            </w:r>
          </w:p>
          <w:p w:rsidR="00D56C94" w:rsidRPr="00051320" w:rsidRDefault="00D56C94" w:rsidP="00D56C94">
            <w:pPr>
              <w:spacing w:after="0" w:line="240" w:lineRule="auto"/>
              <w:jc w:val="both"/>
              <w:rPr>
                <w:rFonts w:ascii="Comic Sans MS" w:hAnsi="Comic Sans MS" w:cs="Comic Sans MS"/>
              </w:rPr>
            </w:pPr>
          </w:p>
        </w:tc>
        <w:tc>
          <w:tcPr>
            <w:tcW w:w="4334" w:type="dxa"/>
            <w:tcBorders>
              <w:top w:val="single" w:sz="4" w:space="0" w:color="auto"/>
              <w:left w:val="single" w:sz="4" w:space="0" w:color="auto"/>
              <w:bottom w:val="single" w:sz="4" w:space="0" w:color="auto"/>
              <w:right w:val="single" w:sz="4" w:space="0" w:color="auto"/>
            </w:tcBorders>
          </w:tcPr>
          <w:p w:rsidR="00D56C94" w:rsidRDefault="00D56C94" w:rsidP="00D56C94">
            <w:pPr>
              <w:pStyle w:val="Paragrafoelenco1"/>
              <w:spacing w:after="0" w:line="240" w:lineRule="auto"/>
              <w:ind w:left="49"/>
              <w:jc w:val="both"/>
              <w:rPr>
                <w:rFonts w:ascii="Comic Sans MS" w:hAnsi="Comic Sans MS" w:cs="Comic Sans MS"/>
              </w:rPr>
            </w:pPr>
            <w:r w:rsidRPr="00051320">
              <w:rPr>
                <w:rFonts w:ascii="Comic Sans MS" w:hAnsi="Comic Sans MS" w:cs="Comic Sans MS"/>
              </w:rPr>
              <w:t xml:space="preserve">- </w:t>
            </w:r>
            <w:r w:rsidRPr="00051320">
              <w:rPr>
                <w:rFonts w:ascii="Comic Sans MS" w:hAnsi="Comic Sans MS" w:cs="Comic Sans MS"/>
                <w:b/>
                <w:bCs/>
                <w:u w:val="single"/>
              </w:rPr>
              <w:t>contattano</w:t>
            </w:r>
            <w:r w:rsidRPr="00051320">
              <w:rPr>
                <w:rFonts w:ascii="Comic Sans MS" w:hAnsi="Comic Sans MS" w:cs="Comic Sans MS"/>
              </w:rPr>
              <w:t xml:space="preserve"> le associazioni di volontariato che operano sul territorio;</w:t>
            </w:r>
          </w:p>
          <w:p w:rsidR="0031516B" w:rsidRPr="00051320" w:rsidRDefault="0031516B" w:rsidP="00D56C94">
            <w:pPr>
              <w:pStyle w:val="Paragrafoelenco1"/>
              <w:spacing w:after="0" w:line="240" w:lineRule="auto"/>
              <w:ind w:left="49"/>
              <w:jc w:val="both"/>
              <w:rPr>
                <w:rFonts w:ascii="Comic Sans MS" w:hAnsi="Comic Sans MS" w:cs="Comic Sans MS"/>
              </w:rPr>
            </w:pPr>
            <w:r>
              <w:rPr>
                <w:rFonts w:ascii="Comic Sans MS" w:hAnsi="Comic Sans MS" w:cs="Comic Sans MS"/>
              </w:rPr>
              <w:t xml:space="preserve">- </w:t>
            </w:r>
            <w:r w:rsidRPr="00335844">
              <w:rPr>
                <w:rFonts w:ascii="Comic Sans MS" w:hAnsi="Comic Sans MS" w:cs="Comic Sans MS"/>
                <w:b/>
                <w:u w:val="single"/>
              </w:rPr>
              <w:t>promuovono</w:t>
            </w:r>
            <w:r w:rsidRPr="00335844">
              <w:rPr>
                <w:rFonts w:ascii="Comic Sans MS" w:hAnsi="Comic Sans MS" w:cs="Comic Sans MS"/>
              </w:rPr>
              <w:t xml:space="preserve"> specifiche attività di </w:t>
            </w:r>
            <w:r w:rsidRPr="00335844">
              <w:rPr>
                <w:rFonts w:ascii="Comic Sans MS" w:hAnsi="Comic Sans MS" w:cs="Comic Sans MS"/>
              </w:rPr>
              <w:lastRenderedPageBreak/>
              <w:t>formazione riservate al personale scolastico sul tema dell’adozione internazionale</w:t>
            </w:r>
            <w:r>
              <w:rPr>
                <w:rFonts w:ascii="Comic Sans MS" w:hAnsi="Comic Sans MS" w:cs="Comic Sans MS"/>
              </w:rPr>
              <w:t xml:space="preserve"> </w:t>
            </w:r>
          </w:p>
          <w:p w:rsidR="00D56C94" w:rsidRPr="00051320" w:rsidRDefault="00D56C94" w:rsidP="00D56C94">
            <w:pPr>
              <w:pStyle w:val="Paragrafoelenco1"/>
              <w:spacing w:after="0" w:line="240" w:lineRule="auto"/>
              <w:ind w:left="49"/>
              <w:jc w:val="both"/>
              <w:rPr>
                <w:rFonts w:ascii="Comic Sans MS" w:hAnsi="Comic Sans MS" w:cs="Comic Sans MS"/>
              </w:rPr>
            </w:pPr>
            <w:r w:rsidRPr="00051320">
              <w:rPr>
                <w:rFonts w:ascii="Comic Sans MS" w:hAnsi="Comic Sans MS" w:cs="Comic Sans MS"/>
                <w:b/>
                <w:bCs/>
              </w:rPr>
              <w:t>-</w:t>
            </w:r>
            <w:r w:rsidRPr="00051320">
              <w:rPr>
                <w:rFonts w:ascii="Comic Sans MS" w:hAnsi="Comic Sans MS" w:cs="Comic Sans MS"/>
                <w:b/>
                <w:bCs/>
                <w:u w:val="single"/>
              </w:rPr>
              <w:t>stabiliscono</w:t>
            </w:r>
            <w:r w:rsidRPr="00051320">
              <w:rPr>
                <w:rFonts w:ascii="Comic Sans MS" w:hAnsi="Comic Sans MS" w:cs="Comic Sans MS"/>
              </w:rPr>
              <w:t xml:space="preserve">  contatti  periodici d’incontro per favorire lo scambio di conoscenze e per affrontare tematiche concrete;</w:t>
            </w:r>
          </w:p>
          <w:p w:rsidR="00D56C94" w:rsidRPr="00051320" w:rsidRDefault="00D56C94" w:rsidP="00D56C94">
            <w:pPr>
              <w:pStyle w:val="Paragrafoelenco1"/>
              <w:spacing w:after="0" w:line="240" w:lineRule="auto"/>
              <w:ind w:left="49"/>
              <w:jc w:val="both"/>
              <w:rPr>
                <w:rFonts w:ascii="Comic Sans MS" w:hAnsi="Comic Sans MS" w:cs="Comic Sans MS"/>
              </w:rPr>
            </w:pPr>
            <w:r w:rsidRPr="00051320">
              <w:rPr>
                <w:rFonts w:ascii="Comic Sans MS" w:hAnsi="Comic Sans MS" w:cs="Comic Sans MS"/>
              </w:rPr>
              <w:t>-</w:t>
            </w:r>
            <w:r w:rsidRPr="00051320">
              <w:rPr>
                <w:rFonts w:ascii="Comic Sans MS" w:hAnsi="Comic Sans MS" w:cs="Comic Sans MS"/>
                <w:b/>
                <w:bCs/>
                <w:u w:val="single"/>
              </w:rPr>
              <w:t>Attivano e promuovono</w:t>
            </w:r>
            <w:r w:rsidRPr="00051320">
              <w:rPr>
                <w:rFonts w:ascii="Comic Sans MS" w:hAnsi="Comic Sans MS" w:cs="Comic Sans MS"/>
                <w:b/>
                <w:bCs/>
              </w:rPr>
              <w:t xml:space="preserve"> </w:t>
            </w:r>
            <w:r w:rsidRPr="00051320">
              <w:rPr>
                <w:rFonts w:ascii="Comic Sans MS" w:hAnsi="Comic Sans MS" w:cs="Comic Sans MS"/>
              </w:rPr>
              <w:t>la collaborazione con le amministrazioni locali per costruire percorsi comuni di formazione, per proporre servizi o agenzie del territorio che potrebbero collaborare e fornire un contributo utile;</w:t>
            </w:r>
          </w:p>
          <w:p w:rsidR="00D56C94" w:rsidRPr="00051320" w:rsidRDefault="00D56C94" w:rsidP="00D56C94">
            <w:pPr>
              <w:pStyle w:val="Paragrafoelenco1"/>
              <w:spacing w:after="0" w:line="240" w:lineRule="auto"/>
              <w:ind w:left="49"/>
              <w:jc w:val="both"/>
              <w:rPr>
                <w:rFonts w:ascii="Comic Sans MS" w:hAnsi="Comic Sans MS" w:cs="Comic Sans MS"/>
              </w:rPr>
            </w:pPr>
            <w:r w:rsidRPr="00051320">
              <w:rPr>
                <w:rFonts w:ascii="Comic Sans MS" w:hAnsi="Comic Sans MS" w:cs="Comic Sans MS"/>
              </w:rPr>
              <w:t xml:space="preserve">- </w:t>
            </w:r>
            <w:r w:rsidRPr="00051320">
              <w:rPr>
                <w:rFonts w:ascii="Comic Sans MS" w:hAnsi="Comic Sans MS" w:cs="Comic Sans MS"/>
                <w:b/>
                <w:bCs/>
                <w:u w:val="single"/>
              </w:rPr>
              <w:t xml:space="preserve">forniscono </w:t>
            </w:r>
            <w:r w:rsidRPr="00051320">
              <w:rPr>
                <w:rFonts w:ascii="Comic Sans MS" w:hAnsi="Comic Sans MS" w:cs="Comic Sans MS"/>
              </w:rPr>
              <w:t>ai consigli di classe e ai team docenti nominativi/ contatti dei referenti delle varie associazioni che agiscono sul territorio e che collaborano con la scuola.</w:t>
            </w:r>
          </w:p>
        </w:tc>
        <w:tc>
          <w:tcPr>
            <w:tcW w:w="311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both"/>
              <w:rPr>
                <w:rFonts w:ascii="Comic Sans MS" w:hAnsi="Comic Sans MS" w:cs="Comic Sans MS"/>
              </w:rPr>
            </w:pPr>
          </w:p>
          <w:p w:rsidR="00D56C94" w:rsidRPr="00051320" w:rsidRDefault="00D56C94" w:rsidP="00D56C94">
            <w:pPr>
              <w:spacing w:after="0" w:line="240" w:lineRule="auto"/>
              <w:jc w:val="both"/>
              <w:rPr>
                <w:rFonts w:ascii="Comic Sans MS" w:hAnsi="Comic Sans MS" w:cs="Comic Sans MS"/>
              </w:rPr>
            </w:pPr>
          </w:p>
          <w:p w:rsidR="00D56C94" w:rsidRPr="00051320" w:rsidRDefault="00D56C94" w:rsidP="00D56C94">
            <w:pPr>
              <w:spacing w:after="0" w:line="240" w:lineRule="auto"/>
              <w:jc w:val="both"/>
              <w:rPr>
                <w:rFonts w:ascii="Comic Sans MS" w:hAnsi="Comic Sans MS" w:cs="Comic Sans MS"/>
              </w:rPr>
            </w:pPr>
          </w:p>
        </w:tc>
        <w:tc>
          <w:tcPr>
            <w:tcW w:w="5868" w:type="dxa"/>
            <w:tcBorders>
              <w:top w:val="single" w:sz="4" w:space="0" w:color="auto"/>
              <w:left w:val="single" w:sz="4" w:space="0" w:color="auto"/>
              <w:bottom w:val="single" w:sz="4" w:space="0" w:color="auto"/>
              <w:right w:val="single" w:sz="4" w:space="0" w:color="auto"/>
            </w:tcBorders>
          </w:tcPr>
          <w:p w:rsidR="00D56C94" w:rsidRPr="00051320" w:rsidRDefault="00D56C94" w:rsidP="00D56C94">
            <w:pPr>
              <w:spacing w:after="0" w:line="240" w:lineRule="auto"/>
              <w:jc w:val="both"/>
              <w:rPr>
                <w:rFonts w:ascii="Comic Sans MS" w:hAnsi="Comic Sans MS" w:cs="Comic Sans MS"/>
              </w:rPr>
            </w:pPr>
            <w:r w:rsidRPr="00051320">
              <w:rPr>
                <w:rFonts w:ascii="Comic Sans MS" w:hAnsi="Comic Sans MS" w:cs="Comic Sans MS"/>
              </w:rPr>
              <w:t>- Partecipazione al Protocollo d’intesa cittadino</w:t>
            </w:r>
          </w:p>
          <w:p w:rsidR="00D56C94" w:rsidRPr="00051320" w:rsidRDefault="00D56C94" w:rsidP="00D56C94">
            <w:pPr>
              <w:spacing w:after="0" w:line="240" w:lineRule="auto"/>
              <w:jc w:val="both"/>
              <w:rPr>
                <w:rFonts w:ascii="Comic Sans MS" w:hAnsi="Comic Sans MS" w:cs="Comic Sans MS"/>
              </w:rPr>
            </w:pPr>
          </w:p>
          <w:p w:rsidR="00D56C94" w:rsidRDefault="00D56C94" w:rsidP="00335844">
            <w:pPr>
              <w:pStyle w:val="Paragrafoelenco"/>
              <w:numPr>
                <w:ilvl w:val="0"/>
                <w:numId w:val="13"/>
              </w:numPr>
              <w:spacing w:after="0" w:line="240" w:lineRule="auto"/>
              <w:ind w:left="171" w:hanging="141"/>
              <w:jc w:val="both"/>
              <w:rPr>
                <w:rFonts w:ascii="Comic Sans MS" w:hAnsi="Comic Sans MS" w:cs="Comic Sans MS"/>
              </w:rPr>
            </w:pPr>
            <w:r w:rsidRPr="00335844">
              <w:rPr>
                <w:rFonts w:ascii="Comic Sans MS" w:hAnsi="Comic Sans MS" w:cs="Comic Sans MS"/>
              </w:rPr>
              <w:t>Collaborazione con l’associazione La Nostra Famiglia</w:t>
            </w:r>
          </w:p>
          <w:p w:rsidR="00E87A44" w:rsidRPr="00335844" w:rsidRDefault="00E87A44" w:rsidP="00E87A44">
            <w:pPr>
              <w:pStyle w:val="Paragrafoelenco"/>
              <w:numPr>
                <w:ilvl w:val="0"/>
                <w:numId w:val="13"/>
              </w:numPr>
              <w:spacing w:after="0" w:line="240" w:lineRule="auto"/>
              <w:ind w:left="171" w:hanging="141"/>
              <w:jc w:val="both"/>
              <w:rPr>
                <w:rFonts w:ascii="Comic Sans MS" w:hAnsi="Comic Sans MS" w:cs="Comic Sans MS"/>
              </w:rPr>
            </w:pPr>
            <w:r>
              <w:rPr>
                <w:rFonts w:ascii="Comic Sans MS" w:hAnsi="Comic Sans MS" w:cs="Comic Sans MS"/>
              </w:rPr>
              <w:lastRenderedPageBreak/>
              <w:t>Collaborazione con associazioni di volontariato; attualmente attivo il supporto da parte del gruppo parrocchiale Caritas presso gli spazi scolastici per aiutare nell’esecuzione dei compiti gli alunni in difficoltà e/o sostenere le famiglie in situazione di disagio socio-economico.</w:t>
            </w:r>
          </w:p>
        </w:tc>
      </w:tr>
    </w:tbl>
    <w:p w:rsidR="00D56C94" w:rsidRDefault="00D56C94" w:rsidP="00BB2AA1">
      <w:pPr>
        <w:jc w:val="right"/>
        <w:rPr>
          <w:rFonts w:ascii="Comic Sans MS" w:hAnsi="Comic Sans MS" w:cs="Comic Sans MS"/>
        </w:rPr>
      </w:pPr>
    </w:p>
    <w:p w:rsidR="00BB2AA1" w:rsidRDefault="00BB2AA1" w:rsidP="00DC2CD6">
      <w:pPr>
        <w:rPr>
          <w:rFonts w:ascii="Comic Sans MS" w:hAnsi="Comic Sans MS" w:cs="Comic Sans MS"/>
        </w:rPr>
      </w:pPr>
      <w:proofErr w:type="spellStart"/>
      <w:r>
        <w:rPr>
          <w:rFonts w:ascii="Comic Sans MS" w:hAnsi="Comic Sans MS" w:cs="Comic Sans MS"/>
        </w:rPr>
        <w:t>A.s.</w:t>
      </w:r>
      <w:proofErr w:type="spellEnd"/>
      <w:r>
        <w:rPr>
          <w:rFonts w:ascii="Comic Sans MS" w:hAnsi="Comic Sans MS" w:cs="Comic Sans MS"/>
        </w:rPr>
        <w:t xml:space="preserve"> 2012/ 2013</w:t>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sidR="00DC2CD6">
        <w:rPr>
          <w:rFonts w:ascii="Comic Sans MS" w:hAnsi="Comic Sans MS" w:cs="Comic Sans MS"/>
        </w:rPr>
        <w:tab/>
      </w:r>
      <w:r>
        <w:rPr>
          <w:rFonts w:ascii="Comic Sans MS" w:hAnsi="Comic Sans MS" w:cs="Comic Sans MS"/>
        </w:rPr>
        <w:t xml:space="preserve">Elaborato dalle Fs3 </w:t>
      </w:r>
    </w:p>
    <w:p w:rsidR="00BB2AA1" w:rsidRDefault="00BB2AA1" w:rsidP="00BB2AA1">
      <w:pPr>
        <w:spacing w:after="0" w:line="240" w:lineRule="auto"/>
        <w:jc w:val="right"/>
        <w:rPr>
          <w:rFonts w:ascii="Comic Sans MS" w:hAnsi="Comic Sans MS" w:cs="Comic Sans MS"/>
        </w:rPr>
      </w:pPr>
      <w:r>
        <w:rPr>
          <w:rFonts w:ascii="Comic Sans MS" w:hAnsi="Comic Sans MS" w:cs="Comic Sans MS"/>
        </w:rPr>
        <w:t>Per la Scuola Primaria</w:t>
      </w:r>
    </w:p>
    <w:p w:rsidR="00BB2AA1" w:rsidRDefault="00BB2AA1" w:rsidP="00BB2AA1">
      <w:pPr>
        <w:spacing w:after="0" w:line="240" w:lineRule="auto"/>
        <w:jc w:val="right"/>
        <w:rPr>
          <w:rFonts w:ascii="Comic Sans MS" w:hAnsi="Comic Sans MS" w:cs="Comic Sans MS"/>
        </w:rPr>
      </w:pPr>
      <w:proofErr w:type="spellStart"/>
      <w:r>
        <w:rPr>
          <w:rFonts w:ascii="Comic Sans MS" w:hAnsi="Comic Sans MS" w:cs="Comic Sans MS"/>
        </w:rPr>
        <w:t>Ins</w:t>
      </w:r>
      <w:proofErr w:type="spellEnd"/>
      <w:r>
        <w:rPr>
          <w:rFonts w:ascii="Comic Sans MS" w:hAnsi="Comic Sans MS" w:cs="Comic Sans MS"/>
        </w:rPr>
        <w:t>. Emilia Antonini</w:t>
      </w:r>
    </w:p>
    <w:p w:rsidR="00BB2AA1" w:rsidRDefault="00BB2AA1" w:rsidP="00BB2AA1">
      <w:pPr>
        <w:spacing w:after="0" w:line="240" w:lineRule="auto"/>
        <w:jc w:val="right"/>
        <w:rPr>
          <w:rFonts w:ascii="Comic Sans MS" w:hAnsi="Comic Sans MS" w:cs="Comic Sans MS"/>
        </w:rPr>
      </w:pPr>
    </w:p>
    <w:p w:rsidR="00BB2AA1" w:rsidRDefault="00BB2AA1" w:rsidP="00BB2AA1">
      <w:pPr>
        <w:spacing w:after="0" w:line="240" w:lineRule="auto"/>
        <w:jc w:val="right"/>
        <w:rPr>
          <w:rFonts w:ascii="Comic Sans MS" w:hAnsi="Comic Sans MS" w:cs="Comic Sans MS"/>
        </w:rPr>
      </w:pPr>
      <w:r>
        <w:rPr>
          <w:rFonts w:ascii="Comic Sans MS" w:hAnsi="Comic Sans MS" w:cs="Comic Sans MS"/>
        </w:rPr>
        <w:t>Per la Scuola Secondaria</w:t>
      </w:r>
    </w:p>
    <w:p w:rsidR="00BB2AA1" w:rsidRDefault="00BB2AA1" w:rsidP="00BB2AA1">
      <w:pPr>
        <w:spacing w:after="0" w:line="480" w:lineRule="auto"/>
        <w:jc w:val="right"/>
        <w:rPr>
          <w:rFonts w:ascii="Comic Sans MS" w:hAnsi="Comic Sans MS" w:cs="Comic Sans MS"/>
        </w:rPr>
      </w:pPr>
      <w:r>
        <w:rPr>
          <w:rFonts w:ascii="Comic Sans MS" w:hAnsi="Comic Sans MS" w:cs="Comic Sans MS"/>
        </w:rPr>
        <w:t>Prof. Antonella Orsa</w:t>
      </w:r>
    </w:p>
    <w:p w:rsidR="00E06DC7" w:rsidRDefault="00E06DC7" w:rsidP="00E06DC7">
      <w:pPr>
        <w:spacing w:after="0" w:line="480" w:lineRule="auto"/>
        <w:rPr>
          <w:rFonts w:ascii="Comic Sans MS" w:hAnsi="Comic Sans MS" w:cs="Comic Sans MS"/>
        </w:rPr>
      </w:pPr>
      <w:r>
        <w:rPr>
          <w:rFonts w:ascii="Comic Sans MS" w:hAnsi="Comic Sans MS" w:cs="Comic Sans MS"/>
        </w:rPr>
        <w:t>Approvato dal Collegio dei docenti in data 11 settembre 2013.</w:t>
      </w:r>
      <w:bookmarkStart w:id="0" w:name="_GoBack"/>
      <w:bookmarkEnd w:id="0"/>
    </w:p>
    <w:sectPr w:rsidR="00E06DC7" w:rsidSect="00DC2CD6">
      <w:footerReference w:type="default" r:id="rId11"/>
      <w:pgSz w:w="16838" w:h="11906" w:orient="landscape"/>
      <w:pgMar w:top="1135" w:right="141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34" w:rsidRDefault="00B30C34" w:rsidP="00DC2CD6">
      <w:pPr>
        <w:spacing w:after="0" w:line="240" w:lineRule="auto"/>
      </w:pPr>
      <w:r>
        <w:separator/>
      </w:r>
    </w:p>
  </w:endnote>
  <w:endnote w:type="continuationSeparator" w:id="0">
    <w:p w:rsidR="00B30C34" w:rsidRDefault="00B30C34" w:rsidP="00DC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2234"/>
      <w:docPartObj>
        <w:docPartGallery w:val="Page Numbers (Bottom of Page)"/>
        <w:docPartUnique/>
      </w:docPartObj>
    </w:sdtPr>
    <w:sdtEndPr/>
    <w:sdtContent>
      <w:p w:rsidR="00DC2CD6" w:rsidRDefault="00D13FC4">
        <w:pPr>
          <w:pStyle w:val="Pidipagina"/>
          <w:jc w:val="center"/>
        </w:pPr>
        <w:r>
          <w:fldChar w:fldCharType="begin"/>
        </w:r>
        <w:r>
          <w:instrText xml:space="preserve"> PAGE   \* MERGEFORMAT </w:instrText>
        </w:r>
        <w:r>
          <w:fldChar w:fldCharType="separate"/>
        </w:r>
        <w:r w:rsidR="00E06DC7">
          <w:rPr>
            <w:noProof/>
          </w:rPr>
          <w:t>12</w:t>
        </w:r>
        <w:r>
          <w:rPr>
            <w:noProof/>
          </w:rPr>
          <w:fldChar w:fldCharType="end"/>
        </w:r>
      </w:p>
    </w:sdtContent>
  </w:sdt>
  <w:p w:rsidR="00DC2CD6" w:rsidRDefault="00DC2C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34" w:rsidRDefault="00B30C34" w:rsidP="00DC2CD6">
      <w:pPr>
        <w:spacing w:after="0" w:line="240" w:lineRule="auto"/>
      </w:pPr>
      <w:r>
        <w:separator/>
      </w:r>
    </w:p>
  </w:footnote>
  <w:footnote w:type="continuationSeparator" w:id="0">
    <w:p w:rsidR="00B30C34" w:rsidRDefault="00B30C34" w:rsidP="00DC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1651"/>
    <w:multiLevelType w:val="hybridMultilevel"/>
    <w:tmpl w:val="B03EBEB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5325651"/>
    <w:multiLevelType w:val="hybridMultilevel"/>
    <w:tmpl w:val="B7AA6D1C"/>
    <w:lvl w:ilvl="0" w:tplc="3746C80E">
      <w:start w:val="1"/>
      <w:numFmt w:val="decimal"/>
      <w:lvlText w:val="%1."/>
      <w:lvlJc w:val="left"/>
      <w:pPr>
        <w:ind w:left="1440" w:hanging="360"/>
      </w:pPr>
      <w:rPr>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201D421B"/>
    <w:multiLevelType w:val="hybridMultilevel"/>
    <w:tmpl w:val="34B694F2"/>
    <w:lvl w:ilvl="0" w:tplc="04100001">
      <w:start w:val="1"/>
      <w:numFmt w:val="bullet"/>
      <w:lvlText w:val=""/>
      <w:lvlJc w:val="left"/>
      <w:pPr>
        <w:ind w:left="761" w:hanging="360"/>
      </w:pPr>
      <w:rPr>
        <w:rFonts w:ascii="Symbol" w:hAnsi="Symbol" w:hint="default"/>
      </w:rPr>
    </w:lvl>
    <w:lvl w:ilvl="1" w:tplc="04100003">
      <w:start w:val="1"/>
      <w:numFmt w:val="bullet"/>
      <w:lvlText w:val="o"/>
      <w:lvlJc w:val="left"/>
      <w:pPr>
        <w:ind w:left="1481" w:hanging="360"/>
      </w:pPr>
      <w:rPr>
        <w:rFonts w:ascii="Courier New" w:hAnsi="Courier New" w:hint="default"/>
      </w:rPr>
    </w:lvl>
    <w:lvl w:ilvl="2" w:tplc="04100005">
      <w:start w:val="1"/>
      <w:numFmt w:val="bullet"/>
      <w:lvlText w:val=""/>
      <w:lvlJc w:val="left"/>
      <w:pPr>
        <w:ind w:left="2201" w:hanging="360"/>
      </w:pPr>
      <w:rPr>
        <w:rFonts w:ascii="Wingdings" w:hAnsi="Wingdings" w:hint="default"/>
      </w:rPr>
    </w:lvl>
    <w:lvl w:ilvl="3" w:tplc="04100001">
      <w:start w:val="1"/>
      <w:numFmt w:val="bullet"/>
      <w:lvlText w:val=""/>
      <w:lvlJc w:val="left"/>
      <w:pPr>
        <w:ind w:left="2921" w:hanging="360"/>
      </w:pPr>
      <w:rPr>
        <w:rFonts w:ascii="Symbol" w:hAnsi="Symbol" w:hint="default"/>
      </w:rPr>
    </w:lvl>
    <w:lvl w:ilvl="4" w:tplc="04100003">
      <w:start w:val="1"/>
      <w:numFmt w:val="bullet"/>
      <w:lvlText w:val="o"/>
      <w:lvlJc w:val="left"/>
      <w:pPr>
        <w:ind w:left="3641" w:hanging="360"/>
      </w:pPr>
      <w:rPr>
        <w:rFonts w:ascii="Courier New" w:hAnsi="Courier New" w:hint="default"/>
      </w:rPr>
    </w:lvl>
    <w:lvl w:ilvl="5" w:tplc="04100005">
      <w:start w:val="1"/>
      <w:numFmt w:val="bullet"/>
      <w:lvlText w:val=""/>
      <w:lvlJc w:val="left"/>
      <w:pPr>
        <w:ind w:left="4361" w:hanging="360"/>
      </w:pPr>
      <w:rPr>
        <w:rFonts w:ascii="Wingdings" w:hAnsi="Wingdings" w:hint="default"/>
      </w:rPr>
    </w:lvl>
    <w:lvl w:ilvl="6" w:tplc="04100001">
      <w:start w:val="1"/>
      <w:numFmt w:val="bullet"/>
      <w:lvlText w:val=""/>
      <w:lvlJc w:val="left"/>
      <w:pPr>
        <w:ind w:left="5081" w:hanging="360"/>
      </w:pPr>
      <w:rPr>
        <w:rFonts w:ascii="Symbol" w:hAnsi="Symbol" w:hint="default"/>
      </w:rPr>
    </w:lvl>
    <w:lvl w:ilvl="7" w:tplc="04100003">
      <w:start w:val="1"/>
      <w:numFmt w:val="bullet"/>
      <w:lvlText w:val="o"/>
      <w:lvlJc w:val="left"/>
      <w:pPr>
        <w:ind w:left="5801" w:hanging="360"/>
      </w:pPr>
      <w:rPr>
        <w:rFonts w:ascii="Courier New" w:hAnsi="Courier New" w:hint="default"/>
      </w:rPr>
    </w:lvl>
    <w:lvl w:ilvl="8" w:tplc="04100005">
      <w:start w:val="1"/>
      <w:numFmt w:val="bullet"/>
      <w:lvlText w:val=""/>
      <w:lvlJc w:val="left"/>
      <w:pPr>
        <w:ind w:left="6521" w:hanging="360"/>
      </w:pPr>
      <w:rPr>
        <w:rFonts w:ascii="Wingdings" w:hAnsi="Wingdings" w:hint="default"/>
      </w:rPr>
    </w:lvl>
  </w:abstractNum>
  <w:abstractNum w:abstractNumId="3">
    <w:nsid w:val="21C256BE"/>
    <w:multiLevelType w:val="hybridMultilevel"/>
    <w:tmpl w:val="E7368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F342C77"/>
    <w:multiLevelType w:val="hybridMultilevel"/>
    <w:tmpl w:val="063CA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61736E"/>
    <w:multiLevelType w:val="hybridMultilevel"/>
    <w:tmpl w:val="35628204"/>
    <w:lvl w:ilvl="0" w:tplc="305CBC68">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E6029C7"/>
    <w:multiLevelType w:val="hybridMultilevel"/>
    <w:tmpl w:val="F8F0D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9C1A34"/>
    <w:multiLevelType w:val="hybridMultilevel"/>
    <w:tmpl w:val="4BA4621E"/>
    <w:lvl w:ilvl="0" w:tplc="04100001">
      <w:start w:val="1"/>
      <w:numFmt w:val="bullet"/>
      <w:lvlText w:val=""/>
      <w:lvlJc w:val="left"/>
      <w:pPr>
        <w:ind w:left="720" w:hanging="360"/>
      </w:pPr>
      <w:rPr>
        <w:rFonts w:ascii="Symbol" w:hAnsi="Symbo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7F2614"/>
    <w:multiLevelType w:val="hybridMultilevel"/>
    <w:tmpl w:val="DE8EA5DA"/>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E52677E"/>
    <w:multiLevelType w:val="hybridMultilevel"/>
    <w:tmpl w:val="8C6EEA2E"/>
    <w:lvl w:ilvl="0" w:tplc="0410000B">
      <w:start w:val="1"/>
      <w:numFmt w:val="bullet"/>
      <w:lvlText w:val=""/>
      <w:lvlJc w:val="left"/>
      <w:pPr>
        <w:ind w:left="1426" w:hanging="360"/>
      </w:pPr>
      <w:rPr>
        <w:rFonts w:ascii="Wingdings" w:hAnsi="Wingdings" w:hint="default"/>
      </w:rPr>
    </w:lvl>
    <w:lvl w:ilvl="1" w:tplc="04100003">
      <w:start w:val="1"/>
      <w:numFmt w:val="bullet"/>
      <w:lvlText w:val="o"/>
      <w:lvlJc w:val="left"/>
      <w:pPr>
        <w:ind w:left="2146" w:hanging="360"/>
      </w:pPr>
      <w:rPr>
        <w:rFonts w:ascii="Courier New" w:hAnsi="Courier New" w:hint="default"/>
      </w:rPr>
    </w:lvl>
    <w:lvl w:ilvl="2" w:tplc="04100005">
      <w:start w:val="1"/>
      <w:numFmt w:val="bullet"/>
      <w:lvlText w:val=""/>
      <w:lvlJc w:val="left"/>
      <w:pPr>
        <w:ind w:left="2866" w:hanging="360"/>
      </w:pPr>
      <w:rPr>
        <w:rFonts w:ascii="Wingdings" w:hAnsi="Wingdings" w:hint="default"/>
      </w:rPr>
    </w:lvl>
    <w:lvl w:ilvl="3" w:tplc="04100001">
      <w:start w:val="1"/>
      <w:numFmt w:val="bullet"/>
      <w:lvlText w:val=""/>
      <w:lvlJc w:val="left"/>
      <w:pPr>
        <w:ind w:left="3586" w:hanging="360"/>
      </w:pPr>
      <w:rPr>
        <w:rFonts w:ascii="Symbol" w:hAnsi="Symbol" w:hint="default"/>
      </w:rPr>
    </w:lvl>
    <w:lvl w:ilvl="4" w:tplc="04100003">
      <w:start w:val="1"/>
      <w:numFmt w:val="bullet"/>
      <w:lvlText w:val="o"/>
      <w:lvlJc w:val="left"/>
      <w:pPr>
        <w:ind w:left="4306" w:hanging="360"/>
      </w:pPr>
      <w:rPr>
        <w:rFonts w:ascii="Courier New" w:hAnsi="Courier New" w:hint="default"/>
      </w:rPr>
    </w:lvl>
    <w:lvl w:ilvl="5" w:tplc="04100005">
      <w:start w:val="1"/>
      <w:numFmt w:val="bullet"/>
      <w:lvlText w:val=""/>
      <w:lvlJc w:val="left"/>
      <w:pPr>
        <w:ind w:left="5026" w:hanging="360"/>
      </w:pPr>
      <w:rPr>
        <w:rFonts w:ascii="Wingdings" w:hAnsi="Wingdings" w:hint="default"/>
      </w:rPr>
    </w:lvl>
    <w:lvl w:ilvl="6" w:tplc="04100001">
      <w:start w:val="1"/>
      <w:numFmt w:val="bullet"/>
      <w:lvlText w:val=""/>
      <w:lvlJc w:val="left"/>
      <w:pPr>
        <w:ind w:left="5746" w:hanging="360"/>
      </w:pPr>
      <w:rPr>
        <w:rFonts w:ascii="Symbol" w:hAnsi="Symbol" w:hint="default"/>
      </w:rPr>
    </w:lvl>
    <w:lvl w:ilvl="7" w:tplc="04100003">
      <w:start w:val="1"/>
      <w:numFmt w:val="bullet"/>
      <w:lvlText w:val="o"/>
      <w:lvlJc w:val="left"/>
      <w:pPr>
        <w:ind w:left="6466" w:hanging="360"/>
      </w:pPr>
      <w:rPr>
        <w:rFonts w:ascii="Courier New" w:hAnsi="Courier New" w:hint="default"/>
      </w:rPr>
    </w:lvl>
    <w:lvl w:ilvl="8" w:tplc="04100005">
      <w:start w:val="1"/>
      <w:numFmt w:val="bullet"/>
      <w:lvlText w:val=""/>
      <w:lvlJc w:val="left"/>
      <w:pPr>
        <w:ind w:left="7186" w:hanging="360"/>
      </w:pPr>
      <w:rPr>
        <w:rFonts w:ascii="Wingdings" w:hAnsi="Wingdings" w:hint="default"/>
      </w:rPr>
    </w:lvl>
  </w:abstractNum>
  <w:abstractNum w:abstractNumId="10">
    <w:nsid w:val="54150064"/>
    <w:multiLevelType w:val="hybridMultilevel"/>
    <w:tmpl w:val="2FA06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090242"/>
    <w:multiLevelType w:val="hybridMultilevel"/>
    <w:tmpl w:val="8A9645C8"/>
    <w:lvl w:ilvl="0" w:tplc="0410000B">
      <w:start w:val="1"/>
      <w:numFmt w:val="bullet"/>
      <w:lvlText w:val=""/>
      <w:lvlJc w:val="left"/>
      <w:pPr>
        <w:ind w:left="1426" w:hanging="360"/>
      </w:pPr>
      <w:rPr>
        <w:rFonts w:ascii="Wingdings" w:hAnsi="Wingdings" w:hint="default"/>
      </w:rPr>
    </w:lvl>
    <w:lvl w:ilvl="1" w:tplc="04100003">
      <w:start w:val="1"/>
      <w:numFmt w:val="bullet"/>
      <w:lvlText w:val="o"/>
      <w:lvlJc w:val="left"/>
      <w:pPr>
        <w:ind w:left="2146" w:hanging="360"/>
      </w:pPr>
      <w:rPr>
        <w:rFonts w:ascii="Courier New" w:hAnsi="Courier New" w:hint="default"/>
      </w:rPr>
    </w:lvl>
    <w:lvl w:ilvl="2" w:tplc="04100005">
      <w:start w:val="1"/>
      <w:numFmt w:val="bullet"/>
      <w:lvlText w:val=""/>
      <w:lvlJc w:val="left"/>
      <w:pPr>
        <w:ind w:left="2866" w:hanging="360"/>
      </w:pPr>
      <w:rPr>
        <w:rFonts w:ascii="Wingdings" w:hAnsi="Wingdings" w:hint="default"/>
      </w:rPr>
    </w:lvl>
    <w:lvl w:ilvl="3" w:tplc="04100001">
      <w:start w:val="1"/>
      <w:numFmt w:val="bullet"/>
      <w:lvlText w:val=""/>
      <w:lvlJc w:val="left"/>
      <w:pPr>
        <w:ind w:left="3586" w:hanging="360"/>
      </w:pPr>
      <w:rPr>
        <w:rFonts w:ascii="Symbol" w:hAnsi="Symbol" w:hint="default"/>
      </w:rPr>
    </w:lvl>
    <w:lvl w:ilvl="4" w:tplc="04100003">
      <w:start w:val="1"/>
      <w:numFmt w:val="bullet"/>
      <w:lvlText w:val="o"/>
      <w:lvlJc w:val="left"/>
      <w:pPr>
        <w:ind w:left="4306" w:hanging="360"/>
      </w:pPr>
      <w:rPr>
        <w:rFonts w:ascii="Courier New" w:hAnsi="Courier New" w:hint="default"/>
      </w:rPr>
    </w:lvl>
    <w:lvl w:ilvl="5" w:tplc="04100005">
      <w:start w:val="1"/>
      <w:numFmt w:val="bullet"/>
      <w:lvlText w:val=""/>
      <w:lvlJc w:val="left"/>
      <w:pPr>
        <w:ind w:left="5026" w:hanging="360"/>
      </w:pPr>
      <w:rPr>
        <w:rFonts w:ascii="Wingdings" w:hAnsi="Wingdings" w:hint="default"/>
      </w:rPr>
    </w:lvl>
    <w:lvl w:ilvl="6" w:tplc="04100001">
      <w:start w:val="1"/>
      <w:numFmt w:val="bullet"/>
      <w:lvlText w:val=""/>
      <w:lvlJc w:val="left"/>
      <w:pPr>
        <w:ind w:left="5746" w:hanging="360"/>
      </w:pPr>
      <w:rPr>
        <w:rFonts w:ascii="Symbol" w:hAnsi="Symbol" w:hint="default"/>
      </w:rPr>
    </w:lvl>
    <w:lvl w:ilvl="7" w:tplc="04100003">
      <w:start w:val="1"/>
      <w:numFmt w:val="bullet"/>
      <w:lvlText w:val="o"/>
      <w:lvlJc w:val="left"/>
      <w:pPr>
        <w:ind w:left="6466" w:hanging="360"/>
      </w:pPr>
      <w:rPr>
        <w:rFonts w:ascii="Courier New" w:hAnsi="Courier New" w:hint="default"/>
      </w:rPr>
    </w:lvl>
    <w:lvl w:ilvl="8" w:tplc="04100005">
      <w:start w:val="1"/>
      <w:numFmt w:val="bullet"/>
      <w:lvlText w:val=""/>
      <w:lvlJc w:val="left"/>
      <w:pPr>
        <w:ind w:left="7186" w:hanging="360"/>
      </w:pPr>
      <w:rPr>
        <w:rFonts w:ascii="Wingdings" w:hAnsi="Wingdings" w:hint="default"/>
      </w:rPr>
    </w:lvl>
  </w:abstractNum>
  <w:abstractNum w:abstractNumId="12">
    <w:nsid w:val="797F504D"/>
    <w:multiLevelType w:val="hybridMultilevel"/>
    <w:tmpl w:val="AFD05136"/>
    <w:lvl w:ilvl="0" w:tplc="661E2AC2">
      <w:numFmt w:val="bullet"/>
      <w:lvlText w:val="-"/>
      <w:lvlJc w:val="left"/>
      <w:pPr>
        <w:ind w:left="720" w:hanging="360"/>
      </w:pPr>
      <w:rPr>
        <w:rFonts w:ascii="Comic Sans MS" w:eastAsia="Times New Roman" w:hAnsi="Comic Sans MS" w:cs="Comic Sans MS"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DD58AC"/>
    <w:multiLevelType w:val="hybridMultilevel"/>
    <w:tmpl w:val="31A29134"/>
    <w:lvl w:ilvl="0" w:tplc="305CBC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DD56F4"/>
    <w:multiLevelType w:val="hybridMultilevel"/>
    <w:tmpl w:val="1DF0CB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8"/>
  </w:num>
  <w:num w:numId="5">
    <w:abstractNumId w:val="0"/>
  </w:num>
  <w:num w:numId="6">
    <w:abstractNumId w:val="9"/>
  </w:num>
  <w:num w:numId="7">
    <w:abstractNumId w:val="11"/>
  </w:num>
  <w:num w:numId="8">
    <w:abstractNumId w:val="5"/>
  </w:num>
  <w:num w:numId="9">
    <w:abstractNumId w:val="13"/>
  </w:num>
  <w:num w:numId="10">
    <w:abstractNumId w:val="6"/>
  </w:num>
  <w:num w:numId="11">
    <w:abstractNumId w:val="1"/>
  </w:num>
  <w:num w:numId="12">
    <w:abstractNumId w:val="7"/>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1E6D"/>
    <w:rsid w:val="000D5A7B"/>
    <w:rsid w:val="001339A0"/>
    <w:rsid w:val="002A4282"/>
    <w:rsid w:val="002D1D30"/>
    <w:rsid w:val="00302272"/>
    <w:rsid w:val="0031516B"/>
    <w:rsid w:val="00335844"/>
    <w:rsid w:val="00342F8F"/>
    <w:rsid w:val="004238AB"/>
    <w:rsid w:val="00480460"/>
    <w:rsid w:val="00491E6D"/>
    <w:rsid w:val="006430F8"/>
    <w:rsid w:val="00722486"/>
    <w:rsid w:val="00820BD6"/>
    <w:rsid w:val="008E1F15"/>
    <w:rsid w:val="00A0505C"/>
    <w:rsid w:val="00B30C34"/>
    <w:rsid w:val="00B82763"/>
    <w:rsid w:val="00BA3809"/>
    <w:rsid w:val="00BB2AA1"/>
    <w:rsid w:val="00CD39CC"/>
    <w:rsid w:val="00D13FC4"/>
    <w:rsid w:val="00D5051B"/>
    <w:rsid w:val="00D527BB"/>
    <w:rsid w:val="00D56C94"/>
    <w:rsid w:val="00D85E99"/>
    <w:rsid w:val="00DC2CD6"/>
    <w:rsid w:val="00DF06E0"/>
    <w:rsid w:val="00E06DC7"/>
    <w:rsid w:val="00E15E76"/>
    <w:rsid w:val="00E54478"/>
    <w:rsid w:val="00E54708"/>
    <w:rsid w:val="00E646C8"/>
    <w:rsid w:val="00E87A44"/>
    <w:rsid w:val="00FD2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C94"/>
    <w:pPr>
      <w:spacing w:after="200" w:line="276" w:lineRule="auto"/>
    </w:pPr>
    <w:rPr>
      <w:rFonts w:ascii="Calibri" w:hAnsi="Calibri"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D56C94"/>
    <w:pPr>
      <w:ind w:left="720"/>
    </w:pPr>
  </w:style>
  <w:style w:type="table" w:styleId="Grigliatabella">
    <w:name w:val="Table Grid"/>
    <w:basedOn w:val="Tabellanormale"/>
    <w:rsid w:val="00D56C9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rsid w:val="00D56C94"/>
    <w:rPr>
      <w:rFonts w:cs="Times New Roman"/>
      <w:sz w:val="16"/>
      <w:szCs w:val="16"/>
    </w:rPr>
  </w:style>
  <w:style w:type="paragraph" w:styleId="Testocommento">
    <w:name w:val="annotation text"/>
    <w:basedOn w:val="Normale"/>
    <w:link w:val="TestocommentoCarattere"/>
    <w:semiHidden/>
    <w:rsid w:val="00D56C94"/>
    <w:pPr>
      <w:spacing w:line="240" w:lineRule="auto"/>
    </w:pPr>
    <w:rPr>
      <w:rFonts w:cs="Times New Roman"/>
      <w:sz w:val="20"/>
      <w:szCs w:val="20"/>
    </w:rPr>
  </w:style>
  <w:style w:type="character" w:customStyle="1" w:styleId="TestocommentoCarattere">
    <w:name w:val="Testo commento Carattere"/>
    <w:basedOn w:val="Carpredefinitoparagrafo"/>
    <w:link w:val="Testocommento"/>
    <w:semiHidden/>
    <w:rsid w:val="00D56C94"/>
    <w:rPr>
      <w:rFonts w:ascii="Calibri" w:hAnsi="Calibri"/>
      <w:lang w:val="it-IT" w:eastAsia="en-US" w:bidi="ar-SA"/>
    </w:rPr>
  </w:style>
  <w:style w:type="paragraph" w:customStyle="1" w:styleId="Default">
    <w:name w:val="Default"/>
    <w:rsid w:val="00D56C94"/>
    <w:pPr>
      <w:autoSpaceDE w:val="0"/>
      <w:autoSpaceDN w:val="0"/>
      <w:adjustRightInd w:val="0"/>
    </w:pPr>
    <w:rPr>
      <w:rFonts w:ascii="Calibri" w:hAnsi="Calibri" w:cs="Calibri"/>
      <w:color w:val="000000"/>
      <w:sz w:val="24"/>
      <w:szCs w:val="24"/>
      <w:lang w:eastAsia="en-US"/>
    </w:rPr>
  </w:style>
  <w:style w:type="paragraph" w:styleId="Testofumetto">
    <w:name w:val="Balloon Text"/>
    <w:basedOn w:val="Normale"/>
    <w:semiHidden/>
    <w:rsid w:val="00D56C9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302272"/>
    <w:pPr>
      <w:spacing w:line="276" w:lineRule="auto"/>
    </w:pPr>
    <w:rPr>
      <w:rFonts w:cs="Calibri"/>
      <w:b/>
      <w:bCs/>
    </w:rPr>
  </w:style>
  <w:style w:type="character" w:customStyle="1" w:styleId="SoggettocommentoCarattere">
    <w:name w:val="Soggetto commento Carattere"/>
    <w:basedOn w:val="TestocommentoCarattere"/>
    <w:link w:val="Soggettocommento"/>
    <w:uiPriority w:val="99"/>
    <w:semiHidden/>
    <w:rsid w:val="00302272"/>
    <w:rPr>
      <w:rFonts w:ascii="Calibri" w:hAnsi="Calibri" w:cs="Calibri"/>
      <w:b/>
      <w:bCs/>
      <w:lang w:val="it-IT" w:eastAsia="en-US" w:bidi="ar-SA"/>
    </w:rPr>
  </w:style>
  <w:style w:type="paragraph" w:styleId="Paragrafoelenco">
    <w:name w:val="List Paragraph"/>
    <w:basedOn w:val="Normale"/>
    <w:uiPriority w:val="34"/>
    <w:qFormat/>
    <w:rsid w:val="001339A0"/>
    <w:pPr>
      <w:ind w:left="708"/>
    </w:pPr>
  </w:style>
  <w:style w:type="paragraph" w:styleId="Intestazione">
    <w:name w:val="header"/>
    <w:basedOn w:val="Normale"/>
    <w:link w:val="IntestazioneCarattere"/>
    <w:uiPriority w:val="99"/>
    <w:semiHidden/>
    <w:unhideWhenUsed/>
    <w:rsid w:val="00DC2C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2CD6"/>
    <w:rPr>
      <w:rFonts w:ascii="Calibri" w:hAnsi="Calibri" w:cs="Calibri"/>
      <w:sz w:val="22"/>
      <w:szCs w:val="22"/>
      <w:lang w:eastAsia="en-US"/>
    </w:rPr>
  </w:style>
  <w:style w:type="paragraph" w:styleId="Pidipagina">
    <w:name w:val="footer"/>
    <w:basedOn w:val="Normale"/>
    <w:link w:val="PidipaginaCarattere"/>
    <w:uiPriority w:val="99"/>
    <w:unhideWhenUsed/>
    <w:rsid w:val="00DC2C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2CD6"/>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2509</Words>
  <Characters>14304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PROTOCOLLO DI ACCOGLIENZA</vt:lpstr>
    </vt:vector>
  </TitlesOfParts>
  <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ACCOGLIENZA</dc:title>
  <dc:creator>Emilia</dc:creator>
  <cp:lastModifiedBy>utente</cp:lastModifiedBy>
  <cp:revision>5</cp:revision>
  <cp:lastPrinted>2013-09-04T10:39:00Z</cp:lastPrinted>
  <dcterms:created xsi:type="dcterms:W3CDTF">2013-09-03T14:01:00Z</dcterms:created>
  <dcterms:modified xsi:type="dcterms:W3CDTF">2013-09-16T09:51:00Z</dcterms:modified>
</cp:coreProperties>
</file>